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33B" w:rsidRPr="00D926A0" w:rsidRDefault="0023233B" w:rsidP="0023233B">
      <w:pPr>
        <w:rPr>
          <w:rFonts w:ascii="微軟正黑體" w:eastAsia="微軟正黑體" w:hAnsi="微軟正黑體" w:cstheme="majorHAnsi"/>
          <w:b/>
          <w:sz w:val="28"/>
          <w:szCs w:val="32"/>
        </w:rPr>
      </w:pPr>
    </w:p>
    <w:tbl>
      <w:tblPr>
        <w:tblStyle w:val="af1"/>
        <w:tblW w:w="0" w:type="auto"/>
        <w:tblLook w:val="04A0" w:firstRow="1" w:lastRow="0" w:firstColumn="1" w:lastColumn="0" w:noHBand="0" w:noVBand="1"/>
      </w:tblPr>
      <w:tblGrid>
        <w:gridCol w:w="1056"/>
      </w:tblGrid>
      <w:tr w:rsidR="00ED05D5" w:rsidTr="00ED05D5">
        <w:tc>
          <w:tcPr>
            <w:tcW w:w="0" w:type="auto"/>
          </w:tcPr>
          <w:p w:rsidR="00ED05D5" w:rsidRDefault="00ED05D5" w:rsidP="0023233B">
            <w:pPr>
              <w:rPr>
                <w:rFonts w:eastAsia="微軟正黑體" w:cstheme="minorHAnsi"/>
                <w:sz w:val="28"/>
                <w:szCs w:val="28"/>
              </w:rPr>
            </w:pPr>
            <w:r>
              <w:rPr>
                <w:rFonts w:eastAsia="微軟正黑體" w:cstheme="minorHAnsi"/>
                <w:sz w:val="28"/>
                <w:szCs w:val="28"/>
              </w:rPr>
              <w:t>附件一</w:t>
            </w:r>
            <w:r w:rsidR="0025550D">
              <w:rPr>
                <w:rFonts w:eastAsia="微軟正黑體" w:cstheme="minorHAnsi"/>
                <w:sz w:val="28"/>
                <w:szCs w:val="28"/>
              </w:rPr>
              <w:t xml:space="preserve"> </w:t>
            </w:r>
          </w:p>
        </w:tc>
      </w:tr>
    </w:tbl>
    <w:p w:rsidR="0023233B" w:rsidRPr="0023233B" w:rsidRDefault="0023233B" w:rsidP="001B3748">
      <w:pPr>
        <w:pStyle w:val="2"/>
        <w:spacing w:before="0" w:after="0" w:line="240" w:lineRule="auto"/>
        <w:rPr>
          <w:rFonts w:ascii="微軟正黑體" w:eastAsia="微軟正黑體" w:hAnsi="微軟正黑體" w:cstheme="majorHAnsi"/>
          <w:b/>
          <w:sz w:val="28"/>
        </w:rPr>
      </w:pPr>
    </w:p>
    <w:p w:rsidR="0023233B" w:rsidRDefault="009034CA" w:rsidP="0023233B">
      <w:pPr>
        <w:pStyle w:val="2"/>
        <w:spacing w:before="0" w:after="0" w:line="240" w:lineRule="auto"/>
        <w:jc w:val="center"/>
        <w:rPr>
          <w:rFonts w:ascii="微軟正黑體" w:eastAsia="微軟正黑體" w:hAnsi="微軟正黑體" w:cstheme="majorHAnsi"/>
          <w:b/>
          <w:sz w:val="36"/>
        </w:rPr>
      </w:pPr>
      <w:r w:rsidRPr="009034CA">
        <w:rPr>
          <w:rFonts w:ascii="微軟正黑體" w:eastAsia="微軟正黑體" w:hAnsi="微軟正黑體" w:cstheme="majorHAnsi"/>
          <w:b/>
          <w:sz w:val="36"/>
        </w:rPr>
        <w:t>分級訓練大綱</w:t>
      </w:r>
    </w:p>
    <w:p w:rsidR="009034CA" w:rsidRPr="001B3748" w:rsidRDefault="00310CFE" w:rsidP="0023233B">
      <w:pPr>
        <w:pStyle w:val="2"/>
        <w:spacing w:before="0" w:after="0" w:line="240" w:lineRule="auto"/>
        <w:jc w:val="center"/>
        <w:rPr>
          <w:rFonts w:ascii="微軟正黑體" w:eastAsia="微軟正黑體" w:hAnsi="微軟正黑體" w:cstheme="majorHAnsi"/>
          <w:b/>
          <w:sz w:val="36"/>
        </w:rPr>
      </w:pPr>
      <w:r>
        <w:rPr>
          <w:rFonts w:asciiTheme="majorHAnsi" w:hAnsiTheme="majorHAnsi" w:cstheme="majorHAnsi"/>
          <w:b/>
          <w:sz w:val="36"/>
        </w:rPr>
        <w:t>2026-2027</w:t>
      </w:r>
      <w:r w:rsidR="009034CA" w:rsidRPr="009034CA">
        <w:rPr>
          <w:rFonts w:asciiTheme="majorHAnsi" w:hAnsiTheme="majorHAnsi" w:cstheme="majorHAnsi"/>
          <w:b/>
          <w:sz w:val="36"/>
        </w:rPr>
        <w:t xml:space="preserve"> Curriculum</w:t>
      </w:r>
    </w:p>
    <w:p w:rsidR="004B0A45" w:rsidRPr="004B0A45" w:rsidRDefault="004B0A45" w:rsidP="004B0A45"/>
    <w:p w:rsidR="000E154E" w:rsidRPr="00D926A0" w:rsidRDefault="001873F3" w:rsidP="00D926A0">
      <w:pPr>
        <w:pStyle w:val="2"/>
        <w:rPr>
          <w:rFonts w:asciiTheme="majorHAnsi" w:hAnsiTheme="majorHAnsi" w:cstheme="majorHAnsi"/>
          <w:b/>
          <w:color w:val="365F91" w:themeColor="accent1" w:themeShade="BF"/>
        </w:rPr>
      </w:pPr>
      <w:bookmarkStart w:id="0" w:name="_ppy342hkhvzp" w:colFirst="0" w:colLast="0"/>
      <w:bookmarkEnd w:id="0"/>
      <w:r w:rsidRPr="0023233B">
        <w:rPr>
          <w:rFonts w:asciiTheme="majorHAnsi" w:hAnsiTheme="majorHAnsi" w:cstheme="majorHAnsi"/>
          <w:b/>
          <w:color w:val="365F91" w:themeColor="accent1" w:themeShade="BF"/>
        </w:rPr>
        <w:t>Novice</w:t>
      </w:r>
      <w:r w:rsidR="0023233B" w:rsidRPr="0023233B">
        <w:rPr>
          <w:rFonts w:asciiTheme="majorHAnsi" w:hAnsiTheme="majorHAnsi" w:cstheme="majorHAnsi"/>
          <w:b/>
          <w:color w:val="365F91" w:themeColor="accent1" w:themeShade="BF"/>
        </w:rPr>
        <w:t xml:space="preserve"> </w:t>
      </w:r>
      <w:r w:rsidR="0023233B" w:rsidRPr="0023233B">
        <w:rPr>
          <w:rFonts w:ascii="微軟正黑體" w:eastAsia="微軟正黑體" w:hAnsi="微軟正黑體" w:cstheme="majorHAnsi"/>
          <w:b/>
          <w:color w:val="365F91" w:themeColor="accent1" w:themeShade="BF"/>
        </w:rPr>
        <w:t>入門</w:t>
      </w:r>
    </w:p>
    <w:p w:rsidR="000E154E" w:rsidRPr="00D926A0" w:rsidRDefault="001873F3">
      <w:pPr>
        <w:rPr>
          <w:rFonts w:asciiTheme="majorHAnsi" w:hAnsiTheme="majorHAnsi" w:cstheme="majorHAnsi"/>
          <w:i/>
        </w:rPr>
      </w:pPr>
      <w:r w:rsidRPr="00FF594D">
        <w:rPr>
          <w:rFonts w:asciiTheme="majorHAnsi" w:hAnsiTheme="majorHAnsi" w:cstheme="majorHAnsi"/>
          <w:i/>
        </w:rPr>
        <w:t xml:space="preserve">The Novice level is for students with very beginner English levels. This class is designed for students who are not at the appropriate level for competition, and the curriculum for this class does not prepare students for competition. For these classes, debate should mostly be treated as a conduit for other valuable skills like improving students’ confidence in speaking English and teaching basic argumentation. </w:t>
      </w:r>
      <w:bookmarkStart w:id="1" w:name="_GoBack"/>
      <w:bookmarkEnd w:id="1"/>
    </w:p>
    <w:p w:rsidR="000E154E" w:rsidRPr="00FF594D" w:rsidRDefault="001873F3">
      <w:pPr>
        <w:pStyle w:val="3"/>
        <w:rPr>
          <w:rFonts w:asciiTheme="majorHAnsi" w:hAnsiTheme="majorHAnsi" w:cstheme="majorHAnsi"/>
        </w:rPr>
      </w:pPr>
      <w:bookmarkStart w:id="2" w:name="_yt5s0j5cteo7" w:colFirst="0" w:colLast="0"/>
      <w:bookmarkEnd w:id="2"/>
      <w:r w:rsidRPr="00FF594D">
        <w:rPr>
          <w:rFonts w:asciiTheme="majorHAnsi" w:hAnsiTheme="majorHAnsi" w:cstheme="majorHAnsi"/>
        </w:rPr>
        <w:t>Semester 1 Units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Public Speaking</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Persuasion (Ethos, Pathos, Logos)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Making Arguments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Refutation and Rebuttal</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Weighing</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Research and Reading Comprehension</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Final public speaking activity</w:t>
      </w:r>
    </w:p>
    <w:p w:rsidR="000E154E" w:rsidRPr="00FF594D" w:rsidRDefault="001873F3">
      <w:pPr>
        <w:pStyle w:val="3"/>
        <w:rPr>
          <w:rFonts w:asciiTheme="majorHAnsi" w:hAnsiTheme="majorHAnsi" w:cstheme="majorHAnsi"/>
        </w:rPr>
      </w:pPr>
      <w:bookmarkStart w:id="3" w:name="_boebaaec7hu8" w:colFirst="0" w:colLast="0"/>
      <w:bookmarkEnd w:id="3"/>
      <w:r w:rsidRPr="00FF594D">
        <w:rPr>
          <w:rFonts w:asciiTheme="majorHAnsi" w:hAnsiTheme="majorHAnsi" w:cstheme="majorHAnsi"/>
        </w:rPr>
        <w:t>Semester 2 Units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Introduction to Public Forum Debate</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Public Speaking Drills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Flowing</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Crossfire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Arguments and Rebuttals Practice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Summary Speeches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Final Focus Speeches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Intro to Case Writing</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Topic Analysis and Introduction (for final debate activity)</w:t>
      </w:r>
    </w:p>
    <w:p w:rsidR="004B0A45" w:rsidRPr="00D926A0" w:rsidRDefault="001873F3" w:rsidP="00D926A0">
      <w:pPr>
        <w:numPr>
          <w:ilvl w:val="0"/>
          <w:numId w:val="3"/>
        </w:numPr>
        <w:rPr>
          <w:rFonts w:asciiTheme="majorHAnsi" w:hAnsiTheme="majorHAnsi" w:cstheme="majorHAnsi"/>
        </w:rPr>
      </w:pPr>
      <w:r w:rsidRPr="00D926A0">
        <w:rPr>
          <w:rFonts w:asciiTheme="majorHAnsi" w:hAnsiTheme="majorHAnsi" w:cstheme="majorHAnsi"/>
        </w:rPr>
        <w:t>Final Debate Activity</w:t>
      </w:r>
      <w:r w:rsidR="004B0A45" w:rsidRPr="00D926A0">
        <w:rPr>
          <w:rFonts w:asciiTheme="majorHAnsi" w:hAnsiTheme="majorHAnsi" w:cstheme="majorHAnsi"/>
        </w:rPr>
        <w:br w:type="page"/>
      </w:r>
    </w:p>
    <w:p w:rsidR="00D926A0" w:rsidRDefault="00D926A0">
      <w:pPr>
        <w:pStyle w:val="3"/>
        <w:rPr>
          <w:rFonts w:asciiTheme="majorHAnsi" w:hAnsiTheme="majorHAnsi" w:cstheme="majorHAnsi"/>
        </w:rPr>
      </w:pPr>
      <w:bookmarkStart w:id="4" w:name="_qvwvdo4h1z6m" w:colFirst="0" w:colLast="0"/>
      <w:bookmarkEnd w:id="4"/>
    </w:p>
    <w:p w:rsidR="000E154E" w:rsidRPr="00FF594D" w:rsidRDefault="001873F3">
      <w:pPr>
        <w:pStyle w:val="4"/>
        <w:spacing w:before="240"/>
        <w:rPr>
          <w:rFonts w:asciiTheme="majorHAnsi" w:hAnsiTheme="majorHAnsi" w:cstheme="majorHAnsi"/>
        </w:rPr>
      </w:pPr>
      <w:bookmarkStart w:id="5" w:name="_pjbxon6lqtdj" w:colFirst="0" w:colLast="0"/>
      <w:bookmarkEnd w:id="5"/>
      <w:r w:rsidRPr="00FF594D">
        <w:rPr>
          <w:rFonts w:asciiTheme="majorHAnsi" w:hAnsiTheme="majorHAnsi" w:cstheme="majorHAnsi"/>
        </w:rPr>
        <w:t>Fall</w:t>
      </w:r>
      <w:r w:rsidR="0037348B">
        <w:rPr>
          <w:rFonts w:asciiTheme="majorHAnsi" w:hAnsiTheme="majorHAnsi" w:cstheme="majorHAnsi"/>
        </w:rPr>
        <w:t xml:space="preserve"> (</w:t>
      </w:r>
      <w:r w:rsidR="0037348B" w:rsidRPr="0037348B">
        <w:rPr>
          <w:rFonts w:asciiTheme="majorHAnsi" w:hAnsiTheme="majorHAnsi" w:cstheme="majorHAnsi"/>
        </w:rPr>
        <w:t>Novice</w:t>
      </w:r>
      <w:r w:rsidR="0037348B">
        <w:rPr>
          <w:rFonts w:asciiTheme="majorHAnsi" w:hAnsiTheme="majorHAnsi" w:cstheme="majorHAnsi"/>
        </w:rPr>
        <w:t>)</w:t>
      </w:r>
    </w:p>
    <w:tbl>
      <w:tblPr>
        <w:tblStyle w:val="a5"/>
        <w:tblW w:w="5000" w:type="pct"/>
        <w:tblInd w:w="0" w:type="dxa"/>
        <w:tblBorders>
          <w:top w:val="nil"/>
          <w:left w:val="nil"/>
          <w:bottom w:val="nil"/>
          <w:right w:val="nil"/>
          <w:insideH w:val="nil"/>
          <w:insideV w:val="nil"/>
        </w:tblBorders>
        <w:tblLook w:val="0600" w:firstRow="0" w:lastRow="0" w:firstColumn="0" w:lastColumn="0" w:noHBand="1" w:noVBand="1"/>
      </w:tblPr>
      <w:tblGrid>
        <w:gridCol w:w="1169"/>
        <w:gridCol w:w="2748"/>
        <w:gridCol w:w="4703"/>
      </w:tblGrid>
      <w:tr w:rsidR="000E154E" w:rsidRPr="00D926A0" w:rsidTr="00D926A0">
        <w:trPr>
          <w:trHeight w:val="567"/>
        </w:trPr>
        <w:tc>
          <w:tcPr>
            <w:tcW w:w="67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w:t>
            </w:r>
          </w:p>
        </w:tc>
        <w:tc>
          <w:tcPr>
            <w:tcW w:w="1594"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Public Speaking – Speaking with Confidence</w:t>
            </w:r>
          </w:p>
        </w:tc>
        <w:tc>
          <w:tcPr>
            <w:tcW w:w="2728"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will teach the basics of presenting a point with confidence.</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The Elements of Persuasion</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What makes an argument persuasive? This lesson goes over the basics.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3</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Expressing Yourself</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do drills combining basic rhetoric with public speaking.</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4</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Arguments – Part 1</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learn the basics of how to make an argument.</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5</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Arguments – Part 2</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practice giving speeches on arguments.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6</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Refutation – Part 1</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learn how to refute arguments.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7</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Refutation – Part 2</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continue practicing the skill of refutation.</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8</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Weighing – Part 1</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teaches students how to weigh or compare between arguments.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9</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Weighing – Part 2</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practice weighing and giving speeches comparing arguments.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10</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Research and Reading Comprehension</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practice doing basic research and understanding complex English passages.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11</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Review Day</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 preparation for the final activity, students will review and practice the skills learned so far.</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12</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Debate Day 1</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now be ready to have shortened Public Forum debates.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13</w:t>
            </w:r>
          </w:p>
        </w:tc>
        <w:tc>
          <w:tcPr>
            <w:tcW w:w="1594"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Debate Day 2</w:t>
            </w:r>
          </w:p>
        </w:tc>
        <w:tc>
          <w:tcPr>
            <w:tcW w:w="272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finish their shortened Public Forum debates and review core concepts from the semester.</w:t>
            </w:r>
          </w:p>
        </w:tc>
      </w:tr>
    </w:tbl>
    <w:p w:rsidR="00D926A0" w:rsidRDefault="00D926A0" w:rsidP="00D926A0">
      <w:pPr>
        <w:pStyle w:val="4"/>
        <w:spacing w:before="240"/>
        <w:rPr>
          <w:rFonts w:asciiTheme="majorHAnsi" w:hAnsiTheme="majorHAnsi" w:cstheme="majorHAnsi"/>
        </w:rPr>
      </w:pPr>
      <w:bookmarkStart w:id="6" w:name="_nvnklxwblk45" w:colFirst="0" w:colLast="0"/>
      <w:bookmarkEnd w:id="6"/>
    </w:p>
    <w:p w:rsidR="00D926A0" w:rsidRDefault="00D926A0">
      <w:pPr>
        <w:rPr>
          <w:rFonts w:asciiTheme="majorHAnsi" w:hAnsiTheme="majorHAnsi" w:cstheme="majorHAnsi"/>
          <w:color w:val="666666"/>
          <w:sz w:val="24"/>
          <w:szCs w:val="24"/>
        </w:rPr>
      </w:pPr>
      <w:r>
        <w:rPr>
          <w:rFonts w:asciiTheme="majorHAnsi" w:hAnsiTheme="majorHAnsi" w:cstheme="majorHAnsi"/>
        </w:rPr>
        <w:br w:type="page"/>
      </w:r>
    </w:p>
    <w:p w:rsidR="00D926A0" w:rsidRDefault="00D926A0" w:rsidP="00D926A0">
      <w:pPr>
        <w:pStyle w:val="4"/>
        <w:spacing w:before="240"/>
        <w:rPr>
          <w:rFonts w:asciiTheme="majorHAnsi" w:hAnsiTheme="majorHAnsi" w:cstheme="majorHAnsi" w:hint="eastAsia"/>
        </w:rPr>
      </w:pPr>
    </w:p>
    <w:p w:rsidR="000E154E" w:rsidRPr="00FF594D" w:rsidRDefault="001873F3" w:rsidP="00D926A0">
      <w:pPr>
        <w:pStyle w:val="4"/>
        <w:spacing w:before="240"/>
        <w:rPr>
          <w:rFonts w:asciiTheme="majorHAnsi" w:hAnsiTheme="majorHAnsi" w:cstheme="majorHAnsi"/>
        </w:rPr>
      </w:pPr>
      <w:r w:rsidRPr="00FF594D">
        <w:rPr>
          <w:rFonts w:asciiTheme="majorHAnsi" w:hAnsiTheme="majorHAnsi" w:cstheme="majorHAnsi"/>
        </w:rPr>
        <w:t xml:space="preserve">Spring </w:t>
      </w:r>
      <w:r w:rsidR="0037348B">
        <w:rPr>
          <w:rFonts w:asciiTheme="majorHAnsi" w:hAnsiTheme="majorHAnsi" w:cstheme="majorHAnsi"/>
        </w:rPr>
        <w:t>(</w:t>
      </w:r>
      <w:r w:rsidR="0037348B" w:rsidRPr="0037348B">
        <w:rPr>
          <w:rFonts w:asciiTheme="majorHAnsi" w:hAnsiTheme="majorHAnsi" w:cstheme="majorHAnsi"/>
        </w:rPr>
        <w:t>Novice</w:t>
      </w:r>
      <w:r w:rsidR="0037348B">
        <w:rPr>
          <w:rFonts w:asciiTheme="majorHAnsi" w:hAnsiTheme="majorHAnsi" w:cstheme="majorHAnsi"/>
        </w:rPr>
        <w:t>)</w:t>
      </w:r>
    </w:p>
    <w:tbl>
      <w:tblPr>
        <w:tblStyle w:val="a6"/>
        <w:tblW w:w="5000" w:type="pct"/>
        <w:tblInd w:w="0" w:type="dxa"/>
        <w:tblBorders>
          <w:top w:val="nil"/>
          <w:left w:val="nil"/>
          <w:bottom w:val="nil"/>
          <w:right w:val="nil"/>
          <w:insideH w:val="nil"/>
          <w:insideV w:val="nil"/>
        </w:tblBorders>
        <w:tblLook w:val="0600" w:firstRow="0" w:lastRow="0" w:firstColumn="0" w:lastColumn="0" w:noHBand="1" w:noVBand="1"/>
      </w:tblPr>
      <w:tblGrid>
        <w:gridCol w:w="1169"/>
        <w:gridCol w:w="2746"/>
        <w:gridCol w:w="4705"/>
      </w:tblGrid>
      <w:tr w:rsidR="000E154E" w:rsidRPr="00D926A0" w:rsidTr="00D926A0">
        <w:trPr>
          <w:trHeight w:val="567"/>
        </w:trPr>
        <w:tc>
          <w:tcPr>
            <w:tcW w:w="67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14</w:t>
            </w:r>
          </w:p>
        </w:tc>
        <w:tc>
          <w:tcPr>
            <w:tcW w:w="1593"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Review – First Semester</w:t>
            </w:r>
          </w:p>
        </w:tc>
        <w:tc>
          <w:tcPr>
            <w:tcW w:w="2729"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review topics from the prior semester after a long break.</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15</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Public Forum</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 xml:space="preserve">This lesson will go over the basics of public forum debate speeches. </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16</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Debate Strategy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 xml:space="preserve">Students will learn the basics of debate strategy, including offense and defense. </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17</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Writing A Case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 xml:space="preserve">Students will learn about how to construct debate cases and write offensive arguments. </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18</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Topic Intro</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a lecture to the topic being used for the class.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19</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Flowing</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learn to take debate-style notes.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20</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Crossfire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explores basic aspects of crossfire in debate.</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21</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 Crossfire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the opportunity to practice crossfire.</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22</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Learning Summary Speeches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an introduction to summary speeches.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23</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 Summary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practice summary speeches.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24</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Final Focus Fundamentals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teaches the final speech, final focus.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25</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 Final Focus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give final focus speeches.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26</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Skill Review</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 xml:space="preserve">Students will practice their skills by doing spar debates and other drills. </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27</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Watching a Debate – Part 1</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watch a debate together in class.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28</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Watching a Debate – Part 2</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 xml:space="preserve">Students will reflect on the debate and prepare for their final debate activity. </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29</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Debate – Session 1</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the opportunity to apply the lessons of the semester in a round.</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30</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Debate – Session 2</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the opportunity to apply the lessons of the semester in a round.</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31</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Debate, College, and Professional Success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To conclude the semester, students will hear about the value of debate, both academically and professionally.</w:t>
            </w:r>
          </w:p>
        </w:tc>
      </w:tr>
    </w:tbl>
    <w:p w:rsidR="000E154E" w:rsidRPr="00FF594D" w:rsidRDefault="000E154E">
      <w:pPr>
        <w:spacing w:before="240"/>
        <w:rPr>
          <w:rFonts w:asciiTheme="majorHAnsi" w:hAnsiTheme="majorHAnsi" w:cstheme="majorHAnsi"/>
          <w:b/>
          <w:u w:val="single"/>
        </w:rPr>
      </w:pPr>
    </w:p>
    <w:p w:rsidR="000E154E" w:rsidRPr="00FF594D" w:rsidRDefault="001873F3">
      <w:pPr>
        <w:rPr>
          <w:rFonts w:asciiTheme="majorHAnsi" w:hAnsiTheme="majorHAnsi" w:cstheme="majorHAnsi"/>
          <w:b/>
          <w:u w:val="single"/>
        </w:rPr>
      </w:pPr>
      <w:r w:rsidRPr="00FF594D">
        <w:rPr>
          <w:rFonts w:asciiTheme="majorHAnsi" w:hAnsiTheme="majorHAnsi" w:cstheme="majorHAnsi"/>
        </w:rPr>
        <w:br w:type="page"/>
      </w:r>
    </w:p>
    <w:p w:rsidR="00D926A0" w:rsidRDefault="00D926A0">
      <w:pPr>
        <w:pStyle w:val="2"/>
        <w:rPr>
          <w:rFonts w:asciiTheme="majorHAnsi" w:hAnsiTheme="majorHAnsi" w:cstheme="majorHAnsi" w:hint="eastAsia"/>
          <w:b/>
        </w:rPr>
      </w:pPr>
      <w:bookmarkStart w:id="7" w:name="_ob7f4wk5slvj" w:colFirst="0" w:colLast="0"/>
      <w:bookmarkEnd w:id="7"/>
    </w:p>
    <w:p w:rsidR="000E154E" w:rsidRPr="00D926A0" w:rsidRDefault="001873F3">
      <w:pPr>
        <w:pStyle w:val="2"/>
        <w:rPr>
          <w:rFonts w:asciiTheme="majorHAnsi" w:hAnsiTheme="majorHAnsi" w:cstheme="majorHAnsi"/>
          <w:b/>
          <w:color w:val="365F91" w:themeColor="accent1" w:themeShade="BF"/>
        </w:rPr>
      </w:pPr>
      <w:r w:rsidRPr="00D926A0">
        <w:rPr>
          <w:rFonts w:asciiTheme="majorHAnsi" w:hAnsiTheme="majorHAnsi" w:cstheme="majorHAnsi"/>
          <w:b/>
          <w:color w:val="365F91" w:themeColor="accent1" w:themeShade="BF"/>
        </w:rPr>
        <w:t>Beginner</w:t>
      </w:r>
      <w:r w:rsidR="00D926A0" w:rsidRPr="00D926A0">
        <w:rPr>
          <w:rFonts w:asciiTheme="majorHAnsi" w:hAnsiTheme="majorHAnsi" w:cstheme="majorHAnsi"/>
          <w:b/>
          <w:color w:val="365F91" w:themeColor="accent1" w:themeShade="BF"/>
        </w:rPr>
        <w:t xml:space="preserve"> </w:t>
      </w:r>
      <w:r w:rsidR="00D926A0" w:rsidRPr="00D926A0">
        <w:rPr>
          <w:rFonts w:ascii="微軟正黑體" w:eastAsia="微軟正黑體" w:hAnsi="微軟正黑體" w:cstheme="majorHAnsi"/>
          <w:b/>
          <w:color w:val="365F91" w:themeColor="accent1" w:themeShade="BF"/>
        </w:rPr>
        <w:t>初級</w:t>
      </w:r>
    </w:p>
    <w:p w:rsidR="000E154E" w:rsidRPr="00FF594D" w:rsidRDefault="000E154E">
      <w:pPr>
        <w:rPr>
          <w:rFonts w:asciiTheme="majorHAnsi" w:hAnsiTheme="majorHAnsi" w:cstheme="majorHAnsi"/>
        </w:rPr>
      </w:pPr>
    </w:p>
    <w:p w:rsidR="000E154E" w:rsidRPr="00FF594D" w:rsidRDefault="001873F3">
      <w:pPr>
        <w:rPr>
          <w:rFonts w:asciiTheme="majorHAnsi" w:hAnsiTheme="majorHAnsi" w:cstheme="majorHAnsi"/>
          <w:i/>
        </w:rPr>
      </w:pPr>
      <w:r w:rsidRPr="00FF594D">
        <w:rPr>
          <w:rFonts w:asciiTheme="majorHAnsi" w:hAnsiTheme="majorHAnsi" w:cstheme="majorHAnsi"/>
          <w:i/>
        </w:rPr>
        <w:t xml:space="preserve">The Beginner level is for students with a beginner to intermediate level of English proficiency and who have some interest in competition, but no previous debate experience. This level will equip students with the most basic skills necessary for Public Forum debate competition by mid-second semester, but will focus more on building skills like public speaking and argumentation than helping students with tournament preparation. Students in these classes should have the ability to compete if they want to, though most students in the class likely will not. </w:t>
      </w:r>
    </w:p>
    <w:p w:rsidR="000E154E" w:rsidRPr="00FF594D" w:rsidRDefault="000E154E">
      <w:pPr>
        <w:rPr>
          <w:rFonts w:asciiTheme="majorHAnsi" w:hAnsiTheme="majorHAnsi" w:cstheme="majorHAnsi"/>
        </w:rPr>
      </w:pPr>
    </w:p>
    <w:p w:rsidR="000E154E" w:rsidRPr="00FF594D" w:rsidRDefault="001873F3">
      <w:pPr>
        <w:pStyle w:val="3"/>
        <w:rPr>
          <w:rFonts w:asciiTheme="majorHAnsi" w:hAnsiTheme="majorHAnsi" w:cstheme="majorHAnsi"/>
        </w:rPr>
      </w:pPr>
      <w:bookmarkStart w:id="8" w:name="_sfixgctr2ll2" w:colFirst="0" w:colLast="0"/>
      <w:bookmarkEnd w:id="8"/>
      <w:r w:rsidRPr="00FF594D">
        <w:rPr>
          <w:rFonts w:asciiTheme="majorHAnsi" w:hAnsiTheme="majorHAnsi" w:cstheme="majorHAnsi"/>
        </w:rPr>
        <w:t>Semester 1 Units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Introduction to Public Forum Debate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Public Speaking</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Persuasion (Ethos, Pathos, Logos)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Making Arguments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Refutation and Rebuttal</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Weighing</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Debate Topic Introduction (for final debate activity)</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Case writing (Introduction)</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Watching a Debate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Final debate activity</w:t>
      </w:r>
    </w:p>
    <w:p w:rsidR="000E154E" w:rsidRPr="00FF594D" w:rsidRDefault="000E154E">
      <w:pPr>
        <w:rPr>
          <w:rFonts w:asciiTheme="majorHAnsi" w:hAnsiTheme="majorHAnsi" w:cstheme="majorHAnsi"/>
        </w:rPr>
      </w:pPr>
    </w:p>
    <w:p w:rsidR="000E154E" w:rsidRPr="00FF594D" w:rsidRDefault="001873F3">
      <w:pPr>
        <w:pStyle w:val="3"/>
        <w:rPr>
          <w:rFonts w:asciiTheme="majorHAnsi" w:hAnsiTheme="majorHAnsi" w:cstheme="majorHAnsi"/>
        </w:rPr>
      </w:pPr>
      <w:bookmarkStart w:id="9" w:name="_loseqw6kir6w" w:colFirst="0" w:colLast="0"/>
      <w:bookmarkEnd w:id="9"/>
      <w:r w:rsidRPr="00FF594D">
        <w:rPr>
          <w:rFonts w:asciiTheme="majorHAnsi" w:hAnsiTheme="majorHAnsi" w:cstheme="majorHAnsi"/>
        </w:rPr>
        <w:t>Semester 2 Units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Watching and Analyzing a Debate</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Introduction to Research</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Offense and Defense</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Crossfire</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Flowing</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Case Writing Workshop</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Blocks and prepared rebuttal</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Preparing and delivering rebuttal speeches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Preparing and delivering summary speeches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Preparing and delivering final focus speeches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Final Debate Activity</w:t>
      </w:r>
    </w:p>
    <w:p w:rsidR="000E154E" w:rsidRPr="00FF594D" w:rsidRDefault="000E154E">
      <w:pPr>
        <w:rPr>
          <w:rFonts w:asciiTheme="majorHAnsi" w:hAnsiTheme="majorHAnsi" w:cstheme="majorHAnsi"/>
          <w:b/>
          <w:u w:val="single"/>
        </w:rPr>
      </w:pPr>
    </w:p>
    <w:p w:rsidR="000E154E" w:rsidRPr="00FF594D" w:rsidRDefault="001873F3">
      <w:pPr>
        <w:pStyle w:val="4"/>
        <w:spacing w:before="240"/>
        <w:rPr>
          <w:rFonts w:asciiTheme="majorHAnsi" w:eastAsia="Times New Roman" w:hAnsiTheme="majorHAnsi" w:cstheme="majorHAnsi"/>
          <w:i/>
        </w:rPr>
      </w:pPr>
      <w:bookmarkStart w:id="10" w:name="_7xtr5auxp031" w:colFirst="0" w:colLast="0"/>
      <w:bookmarkStart w:id="11" w:name="_2orp724h4ln7" w:colFirst="0" w:colLast="0"/>
      <w:bookmarkEnd w:id="10"/>
      <w:bookmarkEnd w:id="11"/>
      <w:r w:rsidRPr="00FF594D">
        <w:rPr>
          <w:rFonts w:asciiTheme="majorHAnsi" w:hAnsiTheme="majorHAnsi" w:cstheme="majorHAnsi"/>
        </w:rPr>
        <w:t>Fall</w:t>
      </w:r>
      <w:r w:rsidR="0037348B">
        <w:rPr>
          <w:rFonts w:asciiTheme="majorHAnsi" w:hAnsiTheme="majorHAnsi" w:cstheme="majorHAnsi"/>
        </w:rPr>
        <w:t xml:space="preserve"> (</w:t>
      </w:r>
      <w:r w:rsidR="0037348B" w:rsidRPr="0037348B">
        <w:rPr>
          <w:rFonts w:asciiTheme="majorHAnsi" w:hAnsiTheme="majorHAnsi" w:cstheme="majorHAnsi"/>
        </w:rPr>
        <w:t>Beginner</w:t>
      </w:r>
      <w:r w:rsidR="0037348B">
        <w:rPr>
          <w:rFonts w:asciiTheme="majorHAnsi" w:hAnsiTheme="majorHAnsi" w:cstheme="majorHAnsi"/>
        </w:rPr>
        <w:t>)</w:t>
      </w:r>
    </w:p>
    <w:tbl>
      <w:tblPr>
        <w:tblStyle w:val="a7"/>
        <w:tblW w:w="5000" w:type="pct"/>
        <w:tblInd w:w="0" w:type="dxa"/>
        <w:tblBorders>
          <w:top w:val="nil"/>
          <w:left w:val="nil"/>
          <w:bottom w:val="nil"/>
          <w:right w:val="nil"/>
          <w:insideH w:val="nil"/>
          <w:insideV w:val="nil"/>
        </w:tblBorders>
        <w:tblLook w:val="0600" w:firstRow="0" w:lastRow="0" w:firstColumn="0" w:lastColumn="0" w:noHBand="1" w:noVBand="1"/>
      </w:tblPr>
      <w:tblGrid>
        <w:gridCol w:w="1169"/>
        <w:gridCol w:w="2746"/>
        <w:gridCol w:w="4705"/>
      </w:tblGrid>
      <w:tr w:rsidR="000E154E" w:rsidRPr="00D926A0" w:rsidTr="00D926A0">
        <w:trPr>
          <w:trHeight w:val="567"/>
        </w:trPr>
        <w:tc>
          <w:tcPr>
            <w:tcW w:w="67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w:t>
            </w:r>
          </w:p>
        </w:tc>
        <w:tc>
          <w:tcPr>
            <w:tcW w:w="1593"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Debate</w:t>
            </w:r>
          </w:p>
        </w:tc>
        <w:tc>
          <w:tcPr>
            <w:tcW w:w="2729"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learn the basics of debate and the Public Forum format</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w:t>
            </w:r>
          </w:p>
        </w:tc>
        <w:tc>
          <w:tcPr>
            <w:tcW w:w="1593"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Public Speaking</w:t>
            </w:r>
          </w:p>
        </w:tc>
        <w:tc>
          <w:tcPr>
            <w:tcW w:w="2729"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will teach the basics of presenting a point with confidence.</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3</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The Elements of Persuasion</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What makes an argument persuasive? This lesson goes over the basics.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4</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Arguments – Part 1</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learn the basics of how to make an argument.</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5</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Arguments – Part 2</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practice giving speeches on arguments.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6</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Refutation – Part 1</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learn how to refute arguments.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7</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Refutation – Part 2</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continue practicing the skill of refutation.</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8</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Weighing</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teaches students how to weigh or compare between arguments.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9</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Topic Intro</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a lecture to the topic being used for the class.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10</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Case Writing and Argument Brainstorm</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 xml:space="preserve">Students will learn the basics of case writing </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11</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Watching a debate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watch a debate to familiarize themselves with the public forum format</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12</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Debate Day 1</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now be ready to have shortened Public Forum debates.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13</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Debate Day 2</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jc w:val="both"/>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finish their shortened Public Forum debates and review core concepts from the semester.</w:t>
            </w:r>
          </w:p>
        </w:tc>
      </w:tr>
    </w:tbl>
    <w:p w:rsidR="00D926A0" w:rsidRDefault="00D926A0">
      <w:pPr>
        <w:pStyle w:val="4"/>
        <w:spacing w:before="240"/>
        <w:rPr>
          <w:rFonts w:asciiTheme="majorHAnsi" w:hAnsiTheme="majorHAnsi" w:cstheme="majorHAnsi"/>
        </w:rPr>
      </w:pPr>
      <w:bookmarkStart w:id="12" w:name="_a1wc5b8ao77u" w:colFirst="0" w:colLast="0"/>
      <w:bookmarkEnd w:id="12"/>
    </w:p>
    <w:p w:rsidR="00D926A0" w:rsidRDefault="00D926A0">
      <w:pPr>
        <w:rPr>
          <w:rFonts w:asciiTheme="majorHAnsi" w:hAnsiTheme="majorHAnsi" w:cstheme="majorHAnsi"/>
          <w:color w:val="666666"/>
          <w:sz w:val="24"/>
          <w:szCs w:val="24"/>
        </w:rPr>
      </w:pPr>
      <w:r>
        <w:rPr>
          <w:rFonts w:asciiTheme="majorHAnsi" w:hAnsiTheme="majorHAnsi" w:cstheme="majorHAnsi"/>
        </w:rPr>
        <w:br w:type="page"/>
      </w:r>
    </w:p>
    <w:p w:rsidR="00D926A0" w:rsidRDefault="00D926A0">
      <w:pPr>
        <w:pStyle w:val="4"/>
        <w:spacing w:before="240"/>
        <w:rPr>
          <w:rFonts w:asciiTheme="majorHAnsi" w:hAnsiTheme="majorHAnsi" w:cstheme="majorHAnsi" w:hint="eastAsia"/>
        </w:rPr>
      </w:pPr>
    </w:p>
    <w:p w:rsidR="000E154E" w:rsidRPr="00D926A0" w:rsidRDefault="001873F3" w:rsidP="00D926A0">
      <w:pPr>
        <w:pStyle w:val="4"/>
        <w:spacing w:before="240"/>
        <w:rPr>
          <w:rFonts w:asciiTheme="majorHAnsi" w:hAnsiTheme="majorHAnsi" w:cstheme="majorHAnsi"/>
        </w:rPr>
      </w:pPr>
      <w:r w:rsidRPr="00FF594D">
        <w:rPr>
          <w:rFonts w:asciiTheme="majorHAnsi" w:hAnsiTheme="majorHAnsi" w:cstheme="majorHAnsi"/>
        </w:rPr>
        <w:t xml:space="preserve">Spring </w:t>
      </w:r>
      <w:r w:rsidR="0037348B">
        <w:rPr>
          <w:rFonts w:asciiTheme="majorHAnsi" w:hAnsiTheme="majorHAnsi" w:cstheme="majorHAnsi"/>
        </w:rPr>
        <w:t>(</w:t>
      </w:r>
      <w:r w:rsidR="0037348B" w:rsidRPr="0037348B">
        <w:rPr>
          <w:rFonts w:asciiTheme="majorHAnsi" w:hAnsiTheme="majorHAnsi" w:cstheme="majorHAnsi"/>
        </w:rPr>
        <w:t>Beginner</w:t>
      </w:r>
      <w:r w:rsidR="0037348B">
        <w:rPr>
          <w:rFonts w:asciiTheme="majorHAnsi" w:hAnsiTheme="majorHAnsi" w:cstheme="majorHAnsi"/>
        </w:rPr>
        <w:t>)</w:t>
      </w:r>
    </w:p>
    <w:tbl>
      <w:tblPr>
        <w:tblStyle w:val="a8"/>
        <w:tblW w:w="5000" w:type="pct"/>
        <w:tblInd w:w="0" w:type="dxa"/>
        <w:tblBorders>
          <w:top w:val="nil"/>
          <w:left w:val="nil"/>
          <w:bottom w:val="nil"/>
          <w:right w:val="nil"/>
          <w:insideH w:val="nil"/>
          <w:insideV w:val="nil"/>
        </w:tblBorders>
        <w:tblLook w:val="0600" w:firstRow="0" w:lastRow="0" w:firstColumn="0" w:lastColumn="0" w:noHBand="1" w:noVBand="1"/>
      </w:tblPr>
      <w:tblGrid>
        <w:gridCol w:w="1169"/>
        <w:gridCol w:w="2746"/>
        <w:gridCol w:w="4705"/>
      </w:tblGrid>
      <w:tr w:rsidR="000E154E" w:rsidRPr="00D926A0" w:rsidTr="00D926A0">
        <w:trPr>
          <w:trHeight w:val="567"/>
        </w:trPr>
        <w:tc>
          <w:tcPr>
            <w:tcW w:w="67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14</w:t>
            </w:r>
          </w:p>
        </w:tc>
        <w:tc>
          <w:tcPr>
            <w:tcW w:w="1593"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Review – First Semester</w:t>
            </w:r>
          </w:p>
        </w:tc>
        <w:tc>
          <w:tcPr>
            <w:tcW w:w="2729"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review topics from the prior semester after a long break.</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15</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Research</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learn the basics of researching arguments in debate and using that research.</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16</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Debate Strategy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will discuss offense and defense and other basic debate strategy for beginning debaters.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17</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Developing Rebuttals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will teach the basics of refutation and rebuttal speeches.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18</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Crossfire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explores basic aspects of crossfire in debate.</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19</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 Crossfire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the opportunity to practice crossfire.</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20</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Learning Summary Speeches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an introduction to summary speeches.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21</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 Summary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practice summary speeches.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22</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Final Focus Fundamentals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This lesson teaches the final speech, final focus.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23</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 Final Focus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give final focus speeches.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24</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Flowing</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learn the basics of debate note-taking, or “flowing.”</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25</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Intro to Blocks and Block Files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 xml:space="preserve">Students will practice creating and researching blocks for the upcoming debate. </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26</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Skill Review</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 xml:space="preserve">Students will practice the skills learned so far. </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27</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Watching a Debate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watch and reflect on a debate together in class.</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28</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Case writing workshop</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 xml:space="preserve">Students will have the opportunity to </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29</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Debate – Session 1</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the opportunity to apply the lessons of the semester in a round.</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30</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Practice Debate – Session 2</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Students will have the opportunity to apply the lessons of the semester in a round.</w:t>
            </w:r>
          </w:p>
        </w:tc>
      </w:tr>
      <w:tr w:rsidR="000E154E" w:rsidRPr="00D926A0" w:rsidTr="00D926A0">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b/>
                <w:sz w:val="20"/>
                <w:szCs w:val="20"/>
              </w:rPr>
            </w:pPr>
            <w:r w:rsidRPr="00D926A0">
              <w:rPr>
                <w:rFonts w:asciiTheme="majorHAnsi" w:eastAsia="Times New Roman" w:hAnsiTheme="majorHAnsi" w:cstheme="majorHAnsi"/>
                <w:b/>
                <w:sz w:val="20"/>
                <w:szCs w:val="20"/>
              </w:rPr>
              <w:t>Week 31</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Debate, College, and Professional Success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926A0" w:rsidRDefault="001873F3" w:rsidP="00D926A0">
            <w:pPr>
              <w:rPr>
                <w:rFonts w:asciiTheme="majorHAnsi" w:eastAsia="Times New Roman" w:hAnsiTheme="majorHAnsi" w:cstheme="majorHAnsi"/>
                <w:sz w:val="20"/>
                <w:szCs w:val="20"/>
              </w:rPr>
            </w:pPr>
            <w:r w:rsidRPr="00D926A0">
              <w:rPr>
                <w:rFonts w:asciiTheme="majorHAnsi" w:eastAsia="Times New Roman" w:hAnsiTheme="majorHAnsi" w:cstheme="majorHAnsi"/>
                <w:sz w:val="20"/>
                <w:szCs w:val="20"/>
              </w:rPr>
              <w:t>To conclude the semester, students will hear about the value of debate, both academically and professionally.</w:t>
            </w:r>
          </w:p>
        </w:tc>
      </w:tr>
    </w:tbl>
    <w:p w:rsidR="000E154E" w:rsidRPr="00FF594D" w:rsidRDefault="001873F3">
      <w:pPr>
        <w:pStyle w:val="3"/>
        <w:rPr>
          <w:rFonts w:asciiTheme="majorHAnsi" w:hAnsiTheme="majorHAnsi" w:cstheme="majorHAnsi"/>
          <w:b/>
          <w:u w:val="single"/>
        </w:rPr>
      </w:pPr>
      <w:bookmarkStart w:id="13" w:name="_kks3hql1qt8w" w:colFirst="0" w:colLast="0"/>
      <w:bookmarkEnd w:id="13"/>
      <w:r w:rsidRPr="00FF594D">
        <w:rPr>
          <w:rFonts w:asciiTheme="majorHAnsi" w:eastAsia="Times New Roman" w:hAnsiTheme="majorHAnsi" w:cstheme="majorHAnsi"/>
          <w:color w:val="000000"/>
          <w:sz w:val="22"/>
          <w:szCs w:val="22"/>
        </w:rPr>
        <w:t xml:space="preserve"> </w:t>
      </w:r>
      <w:r w:rsidRPr="00FF594D">
        <w:rPr>
          <w:rFonts w:asciiTheme="majorHAnsi" w:hAnsiTheme="majorHAnsi" w:cstheme="majorHAnsi"/>
        </w:rPr>
        <w:br w:type="page"/>
      </w:r>
    </w:p>
    <w:p w:rsidR="00D926A0" w:rsidRDefault="00D926A0">
      <w:pPr>
        <w:pStyle w:val="2"/>
        <w:rPr>
          <w:rFonts w:asciiTheme="majorHAnsi" w:hAnsiTheme="majorHAnsi" w:cstheme="majorHAnsi" w:hint="eastAsia"/>
          <w:b/>
        </w:rPr>
      </w:pPr>
      <w:bookmarkStart w:id="14" w:name="_p8ty8piwnaxh" w:colFirst="0" w:colLast="0"/>
      <w:bookmarkEnd w:id="14"/>
    </w:p>
    <w:p w:rsidR="000E154E" w:rsidRPr="00D926A0" w:rsidRDefault="001873F3">
      <w:pPr>
        <w:pStyle w:val="2"/>
        <w:rPr>
          <w:rFonts w:asciiTheme="majorHAnsi" w:hAnsiTheme="majorHAnsi" w:cstheme="majorHAnsi"/>
          <w:b/>
          <w:color w:val="365F91" w:themeColor="accent1" w:themeShade="BF"/>
        </w:rPr>
      </w:pPr>
      <w:r w:rsidRPr="00D926A0">
        <w:rPr>
          <w:rFonts w:asciiTheme="majorHAnsi" w:hAnsiTheme="majorHAnsi" w:cstheme="majorHAnsi"/>
          <w:b/>
          <w:color w:val="365F91" w:themeColor="accent1" w:themeShade="BF"/>
        </w:rPr>
        <w:t>Intermediate</w:t>
      </w:r>
      <w:r w:rsidR="00D926A0" w:rsidRPr="00D926A0">
        <w:rPr>
          <w:rFonts w:asciiTheme="majorHAnsi" w:hAnsiTheme="majorHAnsi" w:cstheme="majorHAnsi"/>
          <w:b/>
          <w:color w:val="365F91" w:themeColor="accent1" w:themeShade="BF"/>
        </w:rPr>
        <w:t xml:space="preserve"> </w:t>
      </w:r>
      <w:r w:rsidR="00D926A0" w:rsidRPr="00D926A0">
        <w:rPr>
          <w:rFonts w:ascii="微軟正黑體" w:eastAsia="微軟正黑體" w:hAnsi="微軟正黑體" w:cstheme="majorHAnsi"/>
          <w:b/>
          <w:color w:val="365F91" w:themeColor="accent1" w:themeShade="BF"/>
        </w:rPr>
        <w:t>中級</w:t>
      </w:r>
    </w:p>
    <w:p w:rsidR="000E154E" w:rsidRPr="00FF594D" w:rsidRDefault="000E154E">
      <w:pPr>
        <w:rPr>
          <w:rFonts w:asciiTheme="majorHAnsi" w:hAnsiTheme="majorHAnsi" w:cstheme="majorHAnsi"/>
        </w:rPr>
      </w:pPr>
    </w:p>
    <w:p w:rsidR="000E154E" w:rsidRPr="00FF594D" w:rsidRDefault="001873F3">
      <w:pPr>
        <w:rPr>
          <w:rFonts w:asciiTheme="majorHAnsi" w:hAnsiTheme="majorHAnsi" w:cstheme="majorHAnsi"/>
          <w:i/>
        </w:rPr>
      </w:pPr>
      <w:r w:rsidRPr="00FF594D">
        <w:rPr>
          <w:rFonts w:asciiTheme="majorHAnsi" w:hAnsiTheme="majorHAnsi" w:cstheme="majorHAnsi"/>
          <w:i/>
        </w:rPr>
        <w:t xml:space="preserve">The Intermediate level is for students who have an intermediate to advanced English proficiency, but with little to no experience in English debate. This class is designed to prepare students for Public Forum debate competition, assuming they have no prior exposure to Public Forum. Students will learn all basic debate skills and some research skills, with much of the second semester devoted to direct Public Forum debate competition preparation. </w:t>
      </w:r>
    </w:p>
    <w:p w:rsidR="000E154E" w:rsidRPr="00FF594D" w:rsidRDefault="000E154E">
      <w:pPr>
        <w:rPr>
          <w:rFonts w:asciiTheme="majorHAnsi" w:hAnsiTheme="majorHAnsi" w:cstheme="majorHAnsi"/>
        </w:rPr>
      </w:pPr>
    </w:p>
    <w:p w:rsidR="000E154E" w:rsidRPr="00FF594D" w:rsidRDefault="001873F3">
      <w:pPr>
        <w:pStyle w:val="3"/>
        <w:rPr>
          <w:rFonts w:asciiTheme="majorHAnsi" w:hAnsiTheme="majorHAnsi" w:cstheme="majorHAnsi"/>
        </w:rPr>
      </w:pPr>
      <w:bookmarkStart w:id="15" w:name="_cqsabs2wdn4x" w:colFirst="0" w:colLast="0"/>
      <w:bookmarkEnd w:id="15"/>
      <w:r w:rsidRPr="00FF594D">
        <w:rPr>
          <w:rFonts w:asciiTheme="majorHAnsi" w:hAnsiTheme="majorHAnsi" w:cstheme="majorHAnsi"/>
        </w:rPr>
        <w:t>Semester 1 Units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Introduction to Public Forum Debate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Public Speaking</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Persuasion (Ethos, Pathos, Logos)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Making Arguments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Refutation and Rebuttal</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Weighing</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Flowing</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Crossfire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Case Writing</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Introduction to Research</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Debate Topic Introduction (for final debate activity)</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Final debate activity</w:t>
      </w:r>
    </w:p>
    <w:p w:rsidR="000E154E" w:rsidRPr="00FF594D" w:rsidRDefault="000E154E">
      <w:pPr>
        <w:rPr>
          <w:rFonts w:asciiTheme="majorHAnsi" w:hAnsiTheme="majorHAnsi" w:cstheme="majorHAnsi"/>
        </w:rPr>
      </w:pPr>
    </w:p>
    <w:p w:rsidR="000E154E" w:rsidRPr="00FF594D" w:rsidRDefault="001873F3">
      <w:pPr>
        <w:pStyle w:val="3"/>
        <w:rPr>
          <w:rFonts w:asciiTheme="majorHAnsi" w:hAnsiTheme="majorHAnsi" w:cstheme="majorHAnsi"/>
        </w:rPr>
      </w:pPr>
      <w:bookmarkStart w:id="16" w:name="_yps7tnbabois" w:colFirst="0" w:colLast="0"/>
      <w:bookmarkEnd w:id="16"/>
      <w:r w:rsidRPr="00FF594D">
        <w:rPr>
          <w:rFonts w:asciiTheme="majorHAnsi" w:hAnsiTheme="majorHAnsi" w:cstheme="majorHAnsi"/>
        </w:rPr>
        <w:t>Semester 2 Units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Blocks and prepared rebuttal</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Case Writing Workshop</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Debate Strategy/Offense and Defense</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Watching and Analyzing a debate</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Preparing and delivering rebuttal speeches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Preparing and delivering summary speeches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Preparing and delivering final focus speeches</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Tournament Preparation</w:t>
      </w:r>
    </w:p>
    <w:p w:rsidR="000E154E" w:rsidRPr="00FF594D" w:rsidRDefault="001873F3">
      <w:pPr>
        <w:numPr>
          <w:ilvl w:val="0"/>
          <w:numId w:val="2"/>
        </w:numPr>
        <w:rPr>
          <w:rFonts w:asciiTheme="majorHAnsi" w:hAnsiTheme="majorHAnsi" w:cstheme="majorHAnsi"/>
        </w:rPr>
      </w:pPr>
      <w:r w:rsidRPr="00FF594D">
        <w:rPr>
          <w:rFonts w:asciiTheme="majorHAnsi" w:hAnsiTheme="majorHAnsi" w:cstheme="majorHAnsi"/>
        </w:rPr>
        <w:t>Final Debate Activity</w:t>
      </w:r>
    </w:p>
    <w:p w:rsidR="004B0A45" w:rsidRDefault="004B0A45">
      <w:pPr>
        <w:rPr>
          <w:rFonts w:asciiTheme="majorHAnsi" w:hAnsiTheme="majorHAnsi" w:cstheme="majorHAnsi"/>
          <w:b/>
          <w:u w:val="single"/>
        </w:rPr>
      </w:pPr>
      <w:r>
        <w:rPr>
          <w:rFonts w:asciiTheme="majorHAnsi" w:hAnsiTheme="majorHAnsi" w:cstheme="majorHAnsi"/>
          <w:b/>
          <w:u w:val="single"/>
        </w:rPr>
        <w:br w:type="page"/>
      </w:r>
    </w:p>
    <w:p w:rsidR="00766AF6" w:rsidRDefault="00766AF6">
      <w:pPr>
        <w:pStyle w:val="3"/>
        <w:rPr>
          <w:rFonts w:asciiTheme="majorHAnsi" w:hAnsiTheme="majorHAnsi" w:cstheme="majorHAnsi" w:hint="eastAsia"/>
        </w:rPr>
      </w:pPr>
      <w:bookmarkStart w:id="17" w:name="_2idfo7911vxs" w:colFirst="0" w:colLast="0"/>
      <w:bookmarkEnd w:id="17"/>
    </w:p>
    <w:p w:rsidR="000E154E" w:rsidRPr="00766AF6" w:rsidRDefault="001873F3" w:rsidP="00766AF6">
      <w:pPr>
        <w:pStyle w:val="4"/>
        <w:spacing w:before="240"/>
        <w:rPr>
          <w:rFonts w:asciiTheme="majorHAnsi" w:hAnsiTheme="majorHAnsi" w:cstheme="majorHAnsi"/>
        </w:rPr>
      </w:pPr>
      <w:bookmarkStart w:id="18" w:name="_jvngxpjdhz9y" w:colFirst="0" w:colLast="0"/>
      <w:bookmarkEnd w:id="18"/>
      <w:r w:rsidRPr="00FF594D">
        <w:rPr>
          <w:rFonts w:asciiTheme="majorHAnsi" w:hAnsiTheme="majorHAnsi" w:cstheme="majorHAnsi"/>
        </w:rPr>
        <w:t>Fall</w:t>
      </w:r>
      <w:r w:rsidR="0037348B">
        <w:rPr>
          <w:rFonts w:asciiTheme="majorHAnsi" w:hAnsiTheme="majorHAnsi" w:cstheme="majorHAnsi"/>
        </w:rPr>
        <w:t xml:space="preserve"> (</w:t>
      </w:r>
      <w:r w:rsidR="0037348B" w:rsidRPr="0037348B">
        <w:rPr>
          <w:rFonts w:asciiTheme="majorHAnsi" w:hAnsiTheme="majorHAnsi" w:cstheme="majorHAnsi"/>
        </w:rPr>
        <w:t>Intermediate</w:t>
      </w:r>
      <w:r w:rsidR="0037348B">
        <w:rPr>
          <w:rFonts w:asciiTheme="majorHAnsi" w:hAnsiTheme="majorHAnsi" w:cstheme="majorHAnsi"/>
        </w:rPr>
        <w:t>)</w:t>
      </w:r>
    </w:p>
    <w:tbl>
      <w:tblPr>
        <w:tblStyle w:val="a9"/>
        <w:tblW w:w="5000" w:type="pct"/>
        <w:tblInd w:w="0" w:type="dxa"/>
        <w:tblBorders>
          <w:top w:val="nil"/>
          <w:left w:val="nil"/>
          <w:bottom w:val="nil"/>
          <w:right w:val="nil"/>
          <w:insideH w:val="nil"/>
          <w:insideV w:val="nil"/>
        </w:tblBorders>
        <w:tblLook w:val="0600" w:firstRow="0" w:lastRow="0" w:firstColumn="0" w:lastColumn="0" w:noHBand="1" w:noVBand="1"/>
      </w:tblPr>
      <w:tblGrid>
        <w:gridCol w:w="1169"/>
        <w:gridCol w:w="2746"/>
        <w:gridCol w:w="4705"/>
      </w:tblGrid>
      <w:tr w:rsidR="000E154E" w:rsidRPr="00766AF6" w:rsidTr="00766AF6">
        <w:trPr>
          <w:trHeight w:val="567"/>
        </w:trPr>
        <w:tc>
          <w:tcPr>
            <w:tcW w:w="67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w:t>
            </w:r>
          </w:p>
        </w:tc>
        <w:tc>
          <w:tcPr>
            <w:tcW w:w="1593" w:type="pct"/>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Introduction to Debate and Public Forum</w:t>
            </w:r>
          </w:p>
        </w:tc>
        <w:tc>
          <w:tcPr>
            <w:tcW w:w="2729" w:type="pct"/>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about the fundamentals of debate and the structure of a Public Forum round.</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w:t>
            </w:r>
          </w:p>
        </w:tc>
        <w:tc>
          <w:tcPr>
            <w:tcW w:w="1593"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Elements of Public Speaking</w:t>
            </w:r>
          </w:p>
        </w:tc>
        <w:tc>
          <w:tcPr>
            <w:tcW w:w="2729"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 xml:space="preserve">Students will learn strategies to improve their public speaking skills and confidence. </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3</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Introduction to Rhetoric</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the fundamentals of what makes an argument persuasive– this will provide the context for learning debate.</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4</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Intro to Arguments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Debate is defined by arguments – to debate effectively first requires learning what arguments are.</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5</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Intro to Refutation</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No discussion of arguments is complete without learning how to dismantle arguments. Students will learn principles of refutation.</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6</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Topic Introduction</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 xml:space="preserve">Students will learn how to analyze debate topics and get an introduction to the topic used in class. </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7</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Intro to Weighing</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Effective comparison of options – or cost-benefit analysis – underpins decision-making in debate. Students will learn the foundations for weighing.</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8</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How to Write a Case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To debate effectively, a student must have prepared materials. This lesson will go over the preparation process.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9</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Flowing</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Flowing, or notetaking, is very confusing to many students. This lesson will cover how students can track debate rounds.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10</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Introduction to Block Files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 xml:space="preserve">Students will practice brainstorming prepared rebuttals and begin researching blocks. </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11</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Crossfire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Crossfire is a confusing but enjoyable element of debate for many students. This lesson gives students the chance to practice.</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12</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Watching a Debate Online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put the pieces together by analyzing a Public Forum debate from the Internet.</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13</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Practice Debate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At long last, students are ready to debate. A practice round will be the culmination of a semester of hard work.</w:t>
            </w:r>
          </w:p>
        </w:tc>
      </w:tr>
    </w:tbl>
    <w:p w:rsidR="0037348B" w:rsidRDefault="0037348B" w:rsidP="00605608">
      <w:pPr>
        <w:pStyle w:val="4"/>
        <w:spacing w:before="0" w:line="305" w:lineRule="auto"/>
        <w:rPr>
          <w:rFonts w:asciiTheme="majorHAnsi" w:hAnsiTheme="majorHAnsi" w:cstheme="majorHAnsi"/>
        </w:rPr>
      </w:pPr>
      <w:bookmarkStart w:id="19" w:name="_birzp624b940" w:colFirst="0" w:colLast="0"/>
      <w:bookmarkEnd w:id="19"/>
    </w:p>
    <w:p w:rsidR="003F0AC0" w:rsidRDefault="003F0AC0">
      <w:pPr>
        <w:rPr>
          <w:rFonts w:asciiTheme="majorHAnsi" w:hAnsiTheme="majorHAnsi" w:cstheme="majorHAnsi"/>
          <w:color w:val="666666"/>
          <w:sz w:val="24"/>
          <w:szCs w:val="24"/>
        </w:rPr>
      </w:pPr>
      <w:r>
        <w:rPr>
          <w:rFonts w:asciiTheme="majorHAnsi" w:hAnsiTheme="majorHAnsi" w:cstheme="majorHAnsi"/>
        </w:rPr>
        <w:br w:type="page"/>
      </w:r>
    </w:p>
    <w:p w:rsidR="008E0A1C" w:rsidRDefault="008E0A1C" w:rsidP="00605608">
      <w:pPr>
        <w:pStyle w:val="4"/>
        <w:spacing w:before="0" w:line="305" w:lineRule="auto"/>
        <w:rPr>
          <w:rFonts w:asciiTheme="majorHAnsi" w:hAnsiTheme="majorHAnsi" w:cstheme="majorHAnsi"/>
        </w:rPr>
      </w:pPr>
    </w:p>
    <w:p w:rsidR="000E154E" w:rsidRPr="00766AF6" w:rsidRDefault="001873F3" w:rsidP="00605608">
      <w:pPr>
        <w:pStyle w:val="4"/>
        <w:spacing w:before="0" w:line="305" w:lineRule="auto"/>
        <w:rPr>
          <w:rFonts w:asciiTheme="majorHAnsi" w:hAnsiTheme="majorHAnsi" w:cstheme="majorHAnsi"/>
        </w:rPr>
      </w:pPr>
      <w:r w:rsidRPr="00FF594D">
        <w:rPr>
          <w:rFonts w:asciiTheme="majorHAnsi" w:hAnsiTheme="majorHAnsi" w:cstheme="majorHAnsi"/>
        </w:rPr>
        <w:t>Spring</w:t>
      </w:r>
      <w:r w:rsidR="0037348B">
        <w:rPr>
          <w:rFonts w:asciiTheme="majorHAnsi" w:hAnsiTheme="majorHAnsi" w:cstheme="majorHAnsi"/>
        </w:rPr>
        <w:t xml:space="preserve"> (</w:t>
      </w:r>
      <w:r w:rsidR="0037348B" w:rsidRPr="0037348B">
        <w:rPr>
          <w:rFonts w:asciiTheme="majorHAnsi" w:hAnsiTheme="majorHAnsi" w:cstheme="majorHAnsi"/>
        </w:rPr>
        <w:t>Intermediate</w:t>
      </w:r>
      <w:r w:rsidR="0037348B">
        <w:rPr>
          <w:rFonts w:asciiTheme="majorHAnsi" w:hAnsiTheme="majorHAnsi" w:cstheme="majorHAnsi"/>
        </w:rPr>
        <w:t>)</w:t>
      </w:r>
    </w:p>
    <w:tbl>
      <w:tblPr>
        <w:tblStyle w:val="aa"/>
        <w:tblW w:w="5000" w:type="pct"/>
        <w:tblInd w:w="0" w:type="dxa"/>
        <w:tblBorders>
          <w:top w:val="nil"/>
          <w:left w:val="nil"/>
          <w:bottom w:val="nil"/>
          <w:right w:val="nil"/>
          <w:insideH w:val="nil"/>
          <w:insideV w:val="nil"/>
        </w:tblBorders>
        <w:tblLook w:val="0600" w:firstRow="0" w:lastRow="0" w:firstColumn="0" w:lastColumn="0" w:noHBand="1" w:noVBand="1"/>
      </w:tblPr>
      <w:tblGrid>
        <w:gridCol w:w="1169"/>
        <w:gridCol w:w="2746"/>
        <w:gridCol w:w="4705"/>
      </w:tblGrid>
      <w:tr w:rsidR="000E154E" w:rsidRPr="00766AF6" w:rsidTr="00766AF6">
        <w:trPr>
          <w:trHeight w:val="567"/>
        </w:trPr>
        <w:tc>
          <w:tcPr>
            <w:tcW w:w="67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14</w:t>
            </w:r>
          </w:p>
        </w:tc>
        <w:tc>
          <w:tcPr>
            <w:tcW w:w="1593"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Review – First Semester</w:t>
            </w:r>
          </w:p>
        </w:tc>
        <w:tc>
          <w:tcPr>
            <w:tcW w:w="2729"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review topics from the prior semester after a long break.</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15</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Offense/Defense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Debate has offensive and defensive arguments – this lesson explores the distinction.</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16</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Strengthening Cases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practice developing and strengthening their cases based on previous practice.</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17</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Logical Fallacies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learn the basics of logical thinking and how to spot fallacious arguments.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18</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Giving a Strong Summary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Summary speeches are critical speeches for a victory. This lesson goes over key principles.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19</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Final Focus Practice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need to know how to summarize the debate clearly and cogently. Will the students seize the chance to take home the victory in the final minutes?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20</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Generating Arguments Extemporaneously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How can you think on your feet? This lesson teaches the art of the impromptu.</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21</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Practice Debate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have the chance to implement the skills from the previous lessons.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22</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Strengthening Cases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practice developing and strengthening their cases based on previous practice.</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23</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Speaking Efficiently/Case Finalizing</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learn the principles of word economy while also finalizing cases for the debates.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24</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Pro Strategy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Being pro – or affirmative – has key aspects to it. This lesson goes in-depth on pro strategy.</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25</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Con Strategy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Being con – or negative – has key aspects to it. This lesson goes in-depth on pro strategy.</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26</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Watching a debate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watch and analyze a recorded debate</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27</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Skills Practice</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 xml:space="preserve">Students will complete debate drills to hone skills from previous classes. </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28</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Case Writing Workshop</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finalize their cases in advance of the final debates.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29</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Practice Debate – Session 1</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have the chance to implement the skills from the previous lessons.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30</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Practice Debate – Session 2</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Students will have the chance to implement the skills from the previous lessons.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b/>
                <w:sz w:val="20"/>
                <w:szCs w:val="20"/>
              </w:rPr>
            </w:pPr>
            <w:r w:rsidRPr="00DC7671">
              <w:rPr>
                <w:rFonts w:asciiTheme="majorHAnsi" w:eastAsia="Times New Roman" w:hAnsiTheme="majorHAnsi" w:cstheme="majorHAnsi"/>
                <w:b/>
                <w:sz w:val="20"/>
                <w:szCs w:val="20"/>
              </w:rPr>
              <w:t>Week 31</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Debate, College, and Professional Success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DC7671" w:rsidRDefault="001873F3" w:rsidP="00766AF6">
            <w:pPr>
              <w:spacing w:line="0" w:lineRule="atLeast"/>
              <w:rPr>
                <w:rFonts w:asciiTheme="majorHAnsi" w:eastAsia="Times New Roman" w:hAnsiTheme="majorHAnsi" w:cstheme="majorHAnsi"/>
                <w:sz w:val="20"/>
                <w:szCs w:val="20"/>
              </w:rPr>
            </w:pPr>
            <w:r w:rsidRPr="00DC7671">
              <w:rPr>
                <w:rFonts w:asciiTheme="majorHAnsi" w:eastAsia="Times New Roman" w:hAnsiTheme="majorHAnsi" w:cstheme="majorHAnsi"/>
                <w:sz w:val="20"/>
                <w:szCs w:val="20"/>
              </w:rPr>
              <w:t>To conclude the semester, students will hear about the value of debate, both academically and professionally.</w:t>
            </w:r>
          </w:p>
        </w:tc>
      </w:tr>
    </w:tbl>
    <w:p w:rsidR="000E154E" w:rsidRPr="00FF594D" w:rsidRDefault="001873F3">
      <w:pPr>
        <w:spacing w:before="240"/>
        <w:rPr>
          <w:rFonts w:asciiTheme="majorHAnsi" w:eastAsia="Times New Roman" w:hAnsiTheme="majorHAnsi" w:cstheme="majorHAnsi"/>
        </w:rPr>
      </w:pPr>
      <w:r w:rsidRPr="00FF594D">
        <w:rPr>
          <w:rFonts w:asciiTheme="majorHAnsi" w:eastAsia="Times New Roman" w:hAnsiTheme="majorHAnsi" w:cstheme="majorHAnsi"/>
        </w:rPr>
        <w:t xml:space="preserve"> </w:t>
      </w:r>
    </w:p>
    <w:p w:rsidR="008E0A1C" w:rsidRDefault="008E0A1C">
      <w:pPr>
        <w:pStyle w:val="2"/>
        <w:rPr>
          <w:rFonts w:asciiTheme="majorHAnsi" w:hAnsiTheme="majorHAnsi" w:cstheme="majorHAnsi"/>
          <w:b/>
          <w:color w:val="365F91" w:themeColor="accent1" w:themeShade="BF"/>
        </w:rPr>
      </w:pPr>
      <w:bookmarkStart w:id="20" w:name="_nucpueyxs0zk" w:colFirst="0" w:colLast="0"/>
      <w:bookmarkEnd w:id="20"/>
    </w:p>
    <w:p w:rsidR="000E154E" w:rsidRPr="00766AF6" w:rsidRDefault="001873F3">
      <w:pPr>
        <w:pStyle w:val="2"/>
        <w:rPr>
          <w:rFonts w:asciiTheme="majorHAnsi" w:hAnsiTheme="majorHAnsi" w:cstheme="majorHAnsi"/>
          <w:b/>
          <w:color w:val="365F91" w:themeColor="accent1" w:themeShade="BF"/>
        </w:rPr>
      </w:pPr>
      <w:r w:rsidRPr="00766AF6">
        <w:rPr>
          <w:rFonts w:asciiTheme="majorHAnsi" w:hAnsiTheme="majorHAnsi" w:cstheme="majorHAnsi"/>
          <w:b/>
          <w:color w:val="365F91" w:themeColor="accent1" w:themeShade="BF"/>
        </w:rPr>
        <w:t>Advanced</w:t>
      </w:r>
      <w:r w:rsidR="00766AF6" w:rsidRPr="00766AF6">
        <w:rPr>
          <w:rFonts w:asciiTheme="majorHAnsi" w:hAnsiTheme="majorHAnsi" w:cstheme="majorHAnsi"/>
          <w:b/>
          <w:color w:val="365F91" w:themeColor="accent1" w:themeShade="BF"/>
        </w:rPr>
        <w:t xml:space="preserve"> </w:t>
      </w:r>
      <w:r w:rsidR="00766AF6" w:rsidRPr="00766AF6">
        <w:rPr>
          <w:rFonts w:ascii="微軟正黑體" w:eastAsia="微軟正黑體" w:hAnsi="微軟正黑體" w:cstheme="majorHAnsi"/>
          <w:b/>
          <w:color w:val="365F91" w:themeColor="accent1" w:themeShade="BF"/>
        </w:rPr>
        <w:t>高級</w:t>
      </w:r>
    </w:p>
    <w:p w:rsidR="000E154E" w:rsidRPr="00FF594D" w:rsidRDefault="000E154E">
      <w:pPr>
        <w:rPr>
          <w:rFonts w:asciiTheme="majorHAnsi" w:hAnsiTheme="majorHAnsi" w:cstheme="majorHAnsi"/>
          <w:b/>
          <w:u w:val="single"/>
        </w:rPr>
      </w:pPr>
    </w:p>
    <w:p w:rsidR="000E154E" w:rsidRPr="00FF594D" w:rsidRDefault="001873F3">
      <w:pPr>
        <w:rPr>
          <w:rFonts w:asciiTheme="majorHAnsi" w:hAnsiTheme="majorHAnsi" w:cstheme="majorHAnsi"/>
          <w:i/>
        </w:rPr>
      </w:pPr>
      <w:r w:rsidRPr="00FF594D">
        <w:rPr>
          <w:rFonts w:asciiTheme="majorHAnsi" w:hAnsiTheme="majorHAnsi" w:cstheme="majorHAnsi"/>
          <w:i/>
        </w:rPr>
        <w:t>The Advanced class is for students with Intermediate to Advanced English proficiency and some prior experience in English debate, preferably in the Fulbright program. This class is aimed at students who will be serious competitors at competitions throughout the semester (Cicero, NTNU, and NSDA). The students should have some familiarity with Public Forum debate and basic debate skills already, so this class is mostly aimed at teaching students the basics of Policy debate and technical argumentation as well as honing their debate skills. The second semester of the class should be mostly or entirely devoted to tournament preparation.</w:t>
      </w:r>
    </w:p>
    <w:p w:rsidR="000E154E" w:rsidRPr="00FF594D" w:rsidRDefault="000E154E">
      <w:pPr>
        <w:rPr>
          <w:rFonts w:asciiTheme="majorHAnsi" w:hAnsiTheme="majorHAnsi" w:cstheme="majorHAnsi"/>
          <w:b/>
          <w:u w:val="single"/>
        </w:rPr>
      </w:pPr>
    </w:p>
    <w:p w:rsidR="000E154E" w:rsidRPr="00FF594D" w:rsidRDefault="001873F3">
      <w:pPr>
        <w:pStyle w:val="3"/>
        <w:rPr>
          <w:rFonts w:asciiTheme="majorHAnsi" w:hAnsiTheme="majorHAnsi" w:cstheme="majorHAnsi"/>
        </w:rPr>
      </w:pPr>
      <w:bookmarkStart w:id="21" w:name="_l51xiebqw4gi" w:colFirst="0" w:colLast="0"/>
      <w:bookmarkEnd w:id="21"/>
      <w:r w:rsidRPr="00FF594D">
        <w:rPr>
          <w:rFonts w:asciiTheme="majorHAnsi" w:hAnsiTheme="majorHAnsi" w:cstheme="majorHAnsi"/>
        </w:rPr>
        <w:t>Semester 1 Units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Introduction to Policy Debate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Stock Issues (SHITS)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Negative Strategy (Disadvantages and Counterplans)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Argument Practice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Rebuttal Practice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Logical Fallacies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Weighing Practice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Crossfire Strategy</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Flowing Practice</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Case Writing Workshop</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Debate Topic Introduction (for final Activity)</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Cutting Cards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Advanced Research Methods</w:t>
      </w:r>
    </w:p>
    <w:p w:rsidR="000E154E" w:rsidRPr="00FF594D" w:rsidRDefault="001873F3">
      <w:pPr>
        <w:numPr>
          <w:ilvl w:val="0"/>
          <w:numId w:val="3"/>
        </w:numPr>
        <w:rPr>
          <w:rFonts w:asciiTheme="majorHAnsi" w:hAnsiTheme="majorHAnsi" w:cstheme="majorHAnsi"/>
        </w:rPr>
      </w:pPr>
      <w:r w:rsidRPr="00FF594D">
        <w:rPr>
          <w:rFonts w:asciiTheme="majorHAnsi" w:hAnsiTheme="majorHAnsi" w:cstheme="majorHAnsi"/>
        </w:rPr>
        <w:t>Final debate activity</w:t>
      </w:r>
    </w:p>
    <w:p w:rsidR="000E154E" w:rsidRPr="00FF594D" w:rsidRDefault="000E154E">
      <w:pPr>
        <w:rPr>
          <w:rFonts w:asciiTheme="majorHAnsi" w:hAnsiTheme="majorHAnsi" w:cstheme="majorHAnsi"/>
        </w:rPr>
      </w:pPr>
    </w:p>
    <w:p w:rsidR="000E154E" w:rsidRPr="00FF594D" w:rsidRDefault="001873F3">
      <w:pPr>
        <w:pStyle w:val="3"/>
        <w:rPr>
          <w:rFonts w:asciiTheme="majorHAnsi" w:hAnsiTheme="majorHAnsi" w:cstheme="majorHAnsi"/>
        </w:rPr>
      </w:pPr>
      <w:bookmarkStart w:id="22" w:name="_manvpen5078z" w:colFirst="0" w:colLast="0"/>
      <w:bookmarkEnd w:id="22"/>
      <w:r w:rsidRPr="00FF594D">
        <w:rPr>
          <w:rFonts w:asciiTheme="majorHAnsi" w:hAnsiTheme="majorHAnsi" w:cstheme="majorHAnsi"/>
        </w:rPr>
        <w:t>Semester 2 Units</w:t>
      </w:r>
    </w:p>
    <w:p w:rsidR="000E154E" w:rsidRPr="00FF594D" w:rsidRDefault="001873F3">
      <w:pPr>
        <w:numPr>
          <w:ilvl w:val="0"/>
          <w:numId w:val="1"/>
        </w:numPr>
        <w:rPr>
          <w:rFonts w:asciiTheme="majorHAnsi" w:hAnsiTheme="majorHAnsi" w:cstheme="majorHAnsi"/>
        </w:rPr>
      </w:pPr>
      <w:r w:rsidRPr="00FF594D">
        <w:rPr>
          <w:rFonts w:asciiTheme="majorHAnsi" w:hAnsiTheme="majorHAnsi" w:cstheme="majorHAnsi"/>
        </w:rPr>
        <w:t>Honing Constructive Speeches</w:t>
      </w:r>
    </w:p>
    <w:p w:rsidR="000E154E" w:rsidRPr="00FF594D" w:rsidRDefault="001873F3">
      <w:pPr>
        <w:numPr>
          <w:ilvl w:val="0"/>
          <w:numId w:val="1"/>
        </w:numPr>
        <w:rPr>
          <w:rFonts w:asciiTheme="majorHAnsi" w:hAnsiTheme="majorHAnsi" w:cstheme="majorHAnsi"/>
        </w:rPr>
      </w:pPr>
      <w:r w:rsidRPr="00FF594D">
        <w:rPr>
          <w:rFonts w:asciiTheme="majorHAnsi" w:hAnsiTheme="majorHAnsi" w:cstheme="majorHAnsi"/>
        </w:rPr>
        <w:t>Honing Rebuttal Speeches</w:t>
      </w:r>
    </w:p>
    <w:p w:rsidR="000E154E" w:rsidRPr="00FF594D" w:rsidRDefault="001873F3">
      <w:pPr>
        <w:numPr>
          <w:ilvl w:val="0"/>
          <w:numId w:val="1"/>
        </w:numPr>
        <w:rPr>
          <w:rFonts w:asciiTheme="majorHAnsi" w:hAnsiTheme="majorHAnsi" w:cstheme="majorHAnsi"/>
        </w:rPr>
      </w:pPr>
      <w:r w:rsidRPr="00FF594D">
        <w:rPr>
          <w:rFonts w:asciiTheme="majorHAnsi" w:hAnsiTheme="majorHAnsi" w:cstheme="majorHAnsi"/>
        </w:rPr>
        <w:t>Framework and Philosophy for Debate</w:t>
      </w:r>
    </w:p>
    <w:p w:rsidR="000E154E" w:rsidRPr="00FF594D" w:rsidRDefault="001873F3">
      <w:pPr>
        <w:numPr>
          <w:ilvl w:val="0"/>
          <w:numId w:val="1"/>
        </w:numPr>
        <w:rPr>
          <w:rFonts w:asciiTheme="majorHAnsi" w:hAnsiTheme="majorHAnsi" w:cstheme="majorHAnsi"/>
        </w:rPr>
      </w:pPr>
      <w:r w:rsidRPr="00FF594D">
        <w:rPr>
          <w:rFonts w:asciiTheme="majorHAnsi" w:hAnsiTheme="majorHAnsi" w:cstheme="majorHAnsi"/>
        </w:rPr>
        <w:t>Technical debate</w:t>
      </w:r>
    </w:p>
    <w:p w:rsidR="000E154E" w:rsidRPr="00FF594D" w:rsidRDefault="001873F3">
      <w:pPr>
        <w:numPr>
          <w:ilvl w:val="0"/>
          <w:numId w:val="1"/>
        </w:numPr>
        <w:rPr>
          <w:rFonts w:asciiTheme="majorHAnsi" w:hAnsiTheme="majorHAnsi" w:cstheme="majorHAnsi"/>
        </w:rPr>
      </w:pPr>
      <w:r w:rsidRPr="00FF594D">
        <w:rPr>
          <w:rFonts w:asciiTheme="majorHAnsi" w:hAnsiTheme="majorHAnsi" w:cstheme="majorHAnsi"/>
        </w:rPr>
        <w:t>Speech Redoes</w:t>
      </w:r>
    </w:p>
    <w:p w:rsidR="000E154E" w:rsidRPr="00FF594D" w:rsidRDefault="001873F3">
      <w:pPr>
        <w:numPr>
          <w:ilvl w:val="0"/>
          <w:numId w:val="1"/>
        </w:numPr>
        <w:rPr>
          <w:rFonts w:asciiTheme="majorHAnsi" w:hAnsiTheme="majorHAnsi" w:cstheme="majorHAnsi"/>
        </w:rPr>
      </w:pPr>
      <w:r w:rsidRPr="00FF594D">
        <w:rPr>
          <w:rFonts w:asciiTheme="majorHAnsi" w:hAnsiTheme="majorHAnsi" w:cstheme="majorHAnsi"/>
        </w:rPr>
        <w:t>Advanced Case Writing</w:t>
      </w:r>
    </w:p>
    <w:p w:rsidR="00605608" w:rsidRPr="00605608" w:rsidRDefault="00605608" w:rsidP="00605608">
      <w:pPr>
        <w:pStyle w:val="2"/>
        <w:rPr>
          <w:rFonts w:asciiTheme="majorHAnsi" w:hAnsiTheme="majorHAnsi" w:cstheme="majorHAnsi"/>
          <w:b/>
          <w:color w:val="365F91" w:themeColor="accent1" w:themeShade="BF"/>
        </w:rPr>
      </w:pPr>
      <w:bookmarkStart w:id="23" w:name="_fw54d6v2gkbz" w:colFirst="0" w:colLast="0"/>
      <w:bookmarkEnd w:id="23"/>
    </w:p>
    <w:p w:rsidR="000E154E" w:rsidRPr="00766AF6" w:rsidRDefault="001873F3" w:rsidP="00766AF6">
      <w:pPr>
        <w:pStyle w:val="4"/>
        <w:spacing w:before="240"/>
        <w:rPr>
          <w:rFonts w:asciiTheme="majorHAnsi" w:hAnsiTheme="majorHAnsi" w:cstheme="majorHAnsi"/>
        </w:rPr>
      </w:pPr>
      <w:bookmarkStart w:id="24" w:name="_3h3btusy7kas" w:colFirst="0" w:colLast="0"/>
      <w:bookmarkEnd w:id="24"/>
      <w:r w:rsidRPr="00FF594D">
        <w:rPr>
          <w:rFonts w:asciiTheme="majorHAnsi" w:hAnsiTheme="majorHAnsi" w:cstheme="majorHAnsi"/>
        </w:rPr>
        <w:t>Fall</w:t>
      </w:r>
      <w:r w:rsidR="0037348B">
        <w:rPr>
          <w:rFonts w:asciiTheme="majorHAnsi" w:hAnsiTheme="majorHAnsi" w:cstheme="majorHAnsi"/>
        </w:rPr>
        <w:t xml:space="preserve"> (</w:t>
      </w:r>
      <w:r w:rsidR="0037348B" w:rsidRPr="0037348B">
        <w:rPr>
          <w:rFonts w:asciiTheme="majorHAnsi" w:hAnsiTheme="majorHAnsi" w:cstheme="majorHAnsi"/>
        </w:rPr>
        <w:t>Advanced</w:t>
      </w:r>
      <w:r w:rsidR="0037348B">
        <w:rPr>
          <w:rFonts w:asciiTheme="majorHAnsi" w:hAnsiTheme="majorHAnsi" w:cstheme="majorHAnsi"/>
        </w:rPr>
        <w:t>)</w:t>
      </w:r>
    </w:p>
    <w:tbl>
      <w:tblPr>
        <w:tblStyle w:val="ab"/>
        <w:tblW w:w="5000" w:type="pct"/>
        <w:tblInd w:w="0" w:type="dxa"/>
        <w:tblBorders>
          <w:top w:val="nil"/>
          <w:left w:val="nil"/>
          <w:bottom w:val="nil"/>
          <w:right w:val="nil"/>
          <w:insideH w:val="nil"/>
          <w:insideV w:val="nil"/>
        </w:tblBorders>
        <w:tblLook w:val="0600" w:firstRow="0" w:lastRow="0" w:firstColumn="0" w:lastColumn="0" w:noHBand="1" w:noVBand="1"/>
      </w:tblPr>
      <w:tblGrid>
        <w:gridCol w:w="1169"/>
        <w:gridCol w:w="2746"/>
        <w:gridCol w:w="4705"/>
      </w:tblGrid>
      <w:tr w:rsidR="000E154E" w:rsidRPr="00766AF6" w:rsidTr="00766AF6">
        <w:trPr>
          <w:trHeight w:val="567"/>
        </w:trPr>
        <w:tc>
          <w:tcPr>
            <w:tcW w:w="67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w:t>
            </w:r>
          </w:p>
        </w:tc>
        <w:tc>
          <w:tcPr>
            <w:tcW w:w="1593"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Intro to Policy Debate</w:t>
            </w:r>
          </w:p>
        </w:tc>
        <w:tc>
          <w:tcPr>
            <w:tcW w:w="2729"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the basics of policy debate and the distinction between Public Forum and Policy</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Affirmative Strategy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 xml:space="preserve">Students will learn the policy debate stock issues (SHITS) and how to apply them in a debate. </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3</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Negative Strategy</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 xml:space="preserve">Students will learn basic </w:t>
            </w:r>
            <w:proofErr w:type="spellStart"/>
            <w:r w:rsidRPr="00766AF6">
              <w:rPr>
                <w:rFonts w:asciiTheme="majorHAnsi" w:eastAsia="Times New Roman" w:hAnsiTheme="majorHAnsi" w:cstheme="majorHAnsi"/>
                <w:sz w:val="20"/>
                <w:szCs w:val="20"/>
              </w:rPr>
              <w:t>Neg</w:t>
            </w:r>
            <w:proofErr w:type="spellEnd"/>
            <w:r w:rsidRPr="00766AF6">
              <w:rPr>
                <w:rFonts w:asciiTheme="majorHAnsi" w:eastAsia="Times New Roman" w:hAnsiTheme="majorHAnsi" w:cstheme="majorHAnsi"/>
                <w:sz w:val="20"/>
                <w:szCs w:val="20"/>
              </w:rPr>
              <w:t xml:space="preserve"> policy strategy, including disadvantages, counterplans, and </w:t>
            </w:r>
            <w:proofErr w:type="spellStart"/>
            <w:r w:rsidRPr="00766AF6">
              <w:rPr>
                <w:rFonts w:asciiTheme="majorHAnsi" w:eastAsia="Times New Roman" w:hAnsiTheme="majorHAnsi" w:cstheme="majorHAnsi"/>
                <w:sz w:val="20"/>
                <w:szCs w:val="20"/>
              </w:rPr>
              <w:t>kritiks</w:t>
            </w:r>
            <w:proofErr w:type="spellEnd"/>
            <w:r w:rsidRPr="00766AF6">
              <w:rPr>
                <w:rFonts w:asciiTheme="majorHAnsi" w:eastAsia="Times New Roman" w:hAnsiTheme="majorHAnsi" w:cstheme="majorHAnsi"/>
                <w:sz w:val="20"/>
                <w:szCs w:val="20"/>
              </w:rPr>
              <w:t xml:space="preserve">. </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4</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Logical Fallacies and Advanced Rebuttal</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how to identify and refute logical fallacies and other advanced refutation tactics.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5</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Refutation Drills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review and practice refuting arguments.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6</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Weighing Drills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and practice weighing arguments.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7</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Intro to Research/Card-Cutting</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about research and how to prepare debate evidence using Debate Template software.</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8</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Topic Introduction</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get a lecture on the debate topic for the final activity.</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9</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Flowing Drills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how to take notes in a debate round.</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10</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Crossfire Drills</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 xml:space="preserve">Students will practice crossfire. </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11</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Practice Debate 1</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have the chance to implement the skills from the previous lessons.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12</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Recap, Redoes, &amp; Research Session</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go over what to improve from the first debate and work to improve their cases.</w:t>
            </w:r>
          </w:p>
        </w:tc>
      </w:tr>
      <w:tr w:rsidR="000E154E" w:rsidRPr="00766AF6" w:rsidTr="00766AF6">
        <w:trPr>
          <w:trHeight w:val="567"/>
        </w:trPr>
        <w:tc>
          <w:tcPr>
            <w:tcW w:w="678"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13</w:t>
            </w:r>
          </w:p>
        </w:tc>
        <w:tc>
          <w:tcPr>
            <w:tcW w:w="1593"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Practice Debate 2</w:t>
            </w:r>
          </w:p>
        </w:tc>
        <w:tc>
          <w:tcPr>
            <w:tcW w:w="2729"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jc w:val="both"/>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have the chance to implement the skills from the previous lessons.</w:t>
            </w:r>
          </w:p>
        </w:tc>
      </w:tr>
    </w:tbl>
    <w:p w:rsidR="00766AF6" w:rsidRDefault="00766AF6" w:rsidP="00766AF6">
      <w:pPr>
        <w:pStyle w:val="4"/>
        <w:spacing w:before="240"/>
        <w:rPr>
          <w:rFonts w:asciiTheme="majorHAnsi" w:hAnsiTheme="majorHAnsi" w:cstheme="majorHAnsi"/>
        </w:rPr>
      </w:pPr>
      <w:bookmarkStart w:id="25" w:name="_9evfptb2gbsa" w:colFirst="0" w:colLast="0"/>
      <w:bookmarkEnd w:id="25"/>
    </w:p>
    <w:p w:rsidR="00766AF6" w:rsidRDefault="00766AF6">
      <w:pPr>
        <w:rPr>
          <w:rFonts w:asciiTheme="majorHAnsi" w:hAnsiTheme="majorHAnsi" w:cstheme="majorHAnsi"/>
          <w:color w:val="666666"/>
          <w:sz w:val="24"/>
          <w:szCs w:val="24"/>
        </w:rPr>
      </w:pPr>
      <w:r>
        <w:rPr>
          <w:rFonts w:asciiTheme="majorHAnsi" w:hAnsiTheme="majorHAnsi" w:cstheme="majorHAnsi"/>
        </w:rPr>
        <w:br w:type="page"/>
      </w:r>
    </w:p>
    <w:p w:rsidR="00766AF6" w:rsidRDefault="00766AF6" w:rsidP="00766AF6">
      <w:pPr>
        <w:pStyle w:val="4"/>
        <w:spacing w:before="240"/>
        <w:rPr>
          <w:rFonts w:asciiTheme="majorHAnsi" w:hAnsiTheme="majorHAnsi" w:cstheme="majorHAnsi"/>
        </w:rPr>
      </w:pPr>
    </w:p>
    <w:p w:rsidR="000E154E" w:rsidRPr="00766AF6" w:rsidRDefault="001873F3" w:rsidP="00766AF6">
      <w:pPr>
        <w:pStyle w:val="4"/>
        <w:spacing w:before="240"/>
        <w:rPr>
          <w:rFonts w:asciiTheme="majorHAnsi" w:hAnsiTheme="majorHAnsi" w:cstheme="majorHAnsi"/>
        </w:rPr>
      </w:pPr>
      <w:r w:rsidRPr="00FF594D">
        <w:rPr>
          <w:rFonts w:asciiTheme="majorHAnsi" w:hAnsiTheme="majorHAnsi" w:cstheme="majorHAnsi"/>
        </w:rPr>
        <w:t>Spring</w:t>
      </w:r>
      <w:r w:rsidR="0037348B">
        <w:rPr>
          <w:rFonts w:asciiTheme="majorHAnsi" w:hAnsiTheme="majorHAnsi" w:cstheme="majorHAnsi"/>
        </w:rPr>
        <w:t xml:space="preserve"> (</w:t>
      </w:r>
      <w:r w:rsidR="0037348B" w:rsidRPr="0037348B">
        <w:rPr>
          <w:rFonts w:asciiTheme="majorHAnsi" w:hAnsiTheme="majorHAnsi" w:cstheme="majorHAnsi"/>
        </w:rPr>
        <w:t>Advanced</w:t>
      </w:r>
      <w:r w:rsidR="0037348B">
        <w:rPr>
          <w:rFonts w:asciiTheme="majorHAnsi" w:hAnsiTheme="majorHAnsi" w:cstheme="majorHAnsi"/>
        </w:rPr>
        <w:t>)</w:t>
      </w:r>
    </w:p>
    <w:tbl>
      <w:tblPr>
        <w:tblStyle w:val="ac"/>
        <w:tblW w:w="5000" w:type="pct"/>
        <w:tblInd w:w="0" w:type="dxa"/>
        <w:tblBorders>
          <w:top w:val="nil"/>
          <w:left w:val="nil"/>
          <w:bottom w:val="nil"/>
          <w:right w:val="nil"/>
          <w:insideH w:val="nil"/>
          <w:insideV w:val="nil"/>
        </w:tblBorders>
        <w:tblLook w:val="0600" w:firstRow="0" w:lastRow="0" w:firstColumn="0" w:lastColumn="0" w:noHBand="1" w:noVBand="1"/>
      </w:tblPr>
      <w:tblGrid>
        <w:gridCol w:w="1086"/>
        <w:gridCol w:w="2738"/>
        <w:gridCol w:w="4796"/>
      </w:tblGrid>
      <w:tr w:rsidR="000E154E" w:rsidRPr="00766AF6" w:rsidTr="00766AF6">
        <w:trPr>
          <w:trHeight w:val="567"/>
        </w:trPr>
        <w:tc>
          <w:tcPr>
            <w:tcW w:w="63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14</w:t>
            </w:r>
          </w:p>
        </w:tc>
        <w:tc>
          <w:tcPr>
            <w:tcW w:w="1588"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Review – First Semester</w:t>
            </w:r>
          </w:p>
        </w:tc>
        <w:tc>
          <w:tcPr>
            <w:tcW w:w="2782" w:type="pc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review topics from the prior semester after a long break.</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15</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Blocks/Frontlines/Rebuttals</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To win, students must be prepared for their opponents’ answers. This lesson goes over pre-round preparation and rebuttal skills.</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16</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Public Forum for NSDA</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advanced public forum tactics and the particular rules for NSDA public forum.</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17</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NSDA Public Forum Prep</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 xml:space="preserve">[If applicable] Students will prepare for the NSDA public forum tournament. </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18</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Speaking Efficiently</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the principles of word economy.</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19</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NSDA Casing Workshop</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workshop their NSDA cases.</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20</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Generating Arguments Extemporaneously</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How can you think on your feet? This lesson teaches the art of the impromptu.</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21</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Ethics, Values, and Framework</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about the ways philosophy can affect debate.</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22</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Advanced Casing/Case Refinement</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This lesson will focus on refining cases, as well as the principles for strong case-writing.</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23</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Honing Final Speeches (Summary/Final Focus)</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the art of giving strong final speeches.</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24</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Elements of Technical Debate</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learn about more advanced argument constructions and “technical debate.”</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25</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Mock Debates</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get an opportunity to try out their arguments in a mock debate.</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26</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Practice Debate 1</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have the chance to implement the skills from the previous lessons.</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27</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Recap, Redoes, &amp; Research Session</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go over what to improve from the first debate and work to improve their cases.</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28</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Practice Debate 2</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have the chance to implement the skills from the previous lessons.</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29</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Recap, Redoes, &amp; Research Session</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go over what to improve from the second debate and work to improve their cases.</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30</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Practice Debate 3</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Students will have the chance to implement the skills from the previous lessons.</w:t>
            </w:r>
          </w:p>
        </w:tc>
      </w:tr>
      <w:tr w:rsidR="000E154E" w:rsidRPr="00766AF6" w:rsidTr="00766AF6">
        <w:trPr>
          <w:trHeight w:val="567"/>
        </w:trPr>
        <w:tc>
          <w:tcPr>
            <w:tcW w:w="630" w:type="pc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b/>
                <w:sz w:val="20"/>
                <w:szCs w:val="20"/>
              </w:rPr>
            </w:pPr>
            <w:r w:rsidRPr="00766AF6">
              <w:rPr>
                <w:rFonts w:asciiTheme="majorHAnsi" w:eastAsia="Times New Roman" w:hAnsiTheme="majorHAnsi" w:cstheme="majorHAnsi"/>
                <w:b/>
                <w:sz w:val="20"/>
                <w:szCs w:val="20"/>
              </w:rPr>
              <w:t>Week 31</w:t>
            </w:r>
          </w:p>
        </w:tc>
        <w:tc>
          <w:tcPr>
            <w:tcW w:w="1588"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Debate, College, and Professional Success</w:t>
            </w:r>
          </w:p>
        </w:tc>
        <w:tc>
          <w:tcPr>
            <w:tcW w:w="2782" w:type="pct"/>
            <w:tcBorders>
              <w:top w:val="nil"/>
              <w:left w:val="nil"/>
              <w:bottom w:val="single" w:sz="8" w:space="0" w:color="000000"/>
              <w:right w:val="single" w:sz="8" w:space="0" w:color="000000"/>
            </w:tcBorders>
            <w:tcMar>
              <w:top w:w="0" w:type="dxa"/>
              <w:left w:w="100" w:type="dxa"/>
              <w:bottom w:w="0" w:type="dxa"/>
              <w:right w:w="100" w:type="dxa"/>
            </w:tcMar>
            <w:vAlign w:val="center"/>
          </w:tcPr>
          <w:p w:rsidR="000E154E" w:rsidRPr="00766AF6" w:rsidRDefault="001873F3" w:rsidP="00766AF6">
            <w:pPr>
              <w:rPr>
                <w:rFonts w:asciiTheme="majorHAnsi" w:eastAsia="Times New Roman" w:hAnsiTheme="majorHAnsi" w:cstheme="majorHAnsi"/>
                <w:sz w:val="20"/>
                <w:szCs w:val="20"/>
              </w:rPr>
            </w:pPr>
            <w:r w:rsidRPr="00766AF6">
              <w:rPr>
                <w:rFonts w:asciiTheme="majorHAnsi" w:eastAsia="Times New Roman" w:hAnsiTheme="majorHAnsi" w:cstheme="majorHAnsi"/>
                <w:sz w:val="20"/>
                <w:szCs w:val="20"/>
              </w:rPr>
              <w:t>To conclude the semester, students will hear about the value of debate, both academically and professionally.</w:t>
            </w:r>
          </w:p>
        </w:tc>
      </w:tr>
    </w:tbl>
    <w:p w:rsidR="000E154E" w:rsidRPr="00FF594D" w:rsidRDefault="001873F3" w:rsidP="00766AF6">
      <w:pPr>
        <w:spacing w:before="240" w:after="240"/>
        <w:rPr>
          <w:rFonts w:asciiTheme="majorHAnsi" w:hAnsiTheme="majorHAnsi" w:cstheme="majorHAnsi"/>
        </w:rPr>
      </w:pPr>
      <w:r w:rsidRPr="00FF594D">
        <w:rPr>
          <w:rFonts w:asciiTheme="majorHAnsi" w:eastAsia="Times New Roman" w:hAnsiTheme="majorHAnsi" w:cstheme="majorHAnsi"/>
        </w:rPr>
        <w:t xml:space="preserve"> </w:t>
      </w:r>
    </w:p>
    <w:sectPr w:rsidR="000E154E" w:rsidRPr="00FF594D" w:rsidSect="00D926A0">
      <w:headerReference w:type="default" r:id="rId8"/>
      <w:footerReference w:type="default" r:id="rId9"/>
      <w:pgSz w:w="12240" w:h="15840"/>
      <w:pgMar w:top="1985" w:right="1800" w:bottom="851" w:left="1800" w:header="720" w:footer="4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49B" w:rsidRDefault="006E149B" w:rsidP="0023233B">
      <w:pPr>
        <w:spacing w:line="240" w:lineRule="auto"/>
      </w:pPr>
      <w:r>
        <w:separator/>
      </w:r>
    </w:p>
  </w:endnote>
  <w:endnote w:type="continuationSeparator" w:id="0">
    <w:p w:rsidR="006E149B" w:rsidRDefault="006E149B" w:rsidP="00232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A0" w:rsidRDefault="00D926A0" w:rsidP="0023233B">
    <w:pPr>
      <w:pStyle w:val="af"/>
      <w:jc w:val="right"/>
      <w:rPr>
        <w:rFonts w:ascii="Calibri" w:eastAsia="微軟正黑體" w:hAnsi="Calibri" w:cs="Calibri"/>
        <w:b/>
        <w:color w:val="365F91" w:themeColor="accent1" w:themeShade="BF"/>
        <w:sz w:val="18"/>
      </w:rPr>
    </w:pPr>
  </w:p>
  <w:p w:rsidR="0023233B" w:rsidRPr="00AF1504" w:rsidRDefault="0023233B" w:rsidP="0023233B">
    <w:pPr>
      <w:pStyle w:val="af"/>
      <w:jc w:val="right"/>
      <w:rPr>
        <w:rFonts w:ascii="Calibri" w:eastAsia="微軟正黑體" w:hAnsi="Calibri" w:cs="Calibri"/>
        <w:b/>
        <w:color w:val="365F91" w:themeColor="accent1" w:themeShade="BF"/>
        <w:sz w:val="18"/>
      </w:rPr>
    </w:pPr>
    <w:r w:rsidRPr="00AF1504">
      <w:rPr>
        <w:rFonts w:ascii="Calibri" w:eastAsia="微軟正黑體" w:hAnsi="Calibri" w:cs="Calibri" w:hint="eastAsia"/>
        <w:b/>
        <w:color w:val="365F91" w:themeColor="accent1" w:themeShade="BF"/>
        <w:sz w:val="18"/>
      </w:rPr>
      <w:t>F</w:t>
    </w:r>
    <w:r w:rsidRPr="00AF1504">
      <w:rPr>
        <w:rFonts w:ascii="Calibri" w:eastAsia="微軟正黑體" w:hAnsi="Calibri" w:cs="Calibri"/>
        <w:b/>
        <w:color w:val="365F91" w:themeColor="accent1" w:themeShade="BF"/>
        <w:sz w:val="18"/>
      </w:rPr>
      <w:t>ulbri</w:t>
    </w:r>
    <w:r>
      <w:rPr>
        <w:rFonts w:ascii="Calibri" w:eastAsia="微軟正黑體" w:hAnsi="Calibri" w:cs="Calibri"/>
        <w:b/>
        <w:color w:val="365F91" w:themeColor="accent1" w:themeShade="BF"/>
        <w:sz w:val="18"/>
      </w:rPr>
      <w:t>ght Debate Coach/Trainer Program</w:t>
    </w:r>
  </w:p>
  <w:p w:rsidR="0023233B" w:rsidRDefault="0023233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49B" w:rsidRDefault="006E149B" w:rsidP="0023233B">
      <w:pPr>
        <w:spacing w:line="240" w:lineRule="auto"/>
      </w:pPr>
      <w:r>
        <w:separator/>
      </w:r>
    </w:p>
  </w:footnote>
  <w:footnote w:type="continuationSeparator" w:id="0">
    <w:p w:rsidR="006E149B" w:rsidRDefault="006E149B" w:rsidP="002323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B" w:rsidRDefault="0023233B">
    <w:pPr>
      <w:pStyle w:val="ad"/>
    </w:pPr>
    <w:r>
      <w:rPr>
        <w:noProof/>
        <w:sz w:val="24"/>
        <w:lang w:val="en-US"/>
      </w:rPr>
      <w:drawing>
        <wp:anchor distT="0" distB="0" distL="114300" distR="114300" simplePos="0" relativeHeight="251659264" behindDoc="0" locked="0" layoutInCell="1" allowOverlap="1" wp14:anchorId="5E7AB27F" wp14:editId="241E90C7">
          <wp:simplePos x="0" y="0"/>
          <wp:positionH relativeFrom="margin">
            <wp:posOffset>-487680</wp:posOffset>
          </wp:positionH>
          <wp:positionV relativeFrom="margin">
            <wp:posOffset>-807720</wp:posOffset>
          </wp:positionV>
          <wp:extent cx="2329180" cy="792480"/>
          <wp:effectExtent l="0" t="0" r="0" b="7620"/>
          <wp:wrapSquare wrapText="bothSides"/>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924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B02"/>
    <w:multiLevelType w:val="multilevel"/>
    <w:tmpl w:val="E87EF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B0565A"/>
    <w:multiLevelType w:val="multilevel"/>
    <w:tmpl w:val="2020C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9D21CC"/>
    <w:multiLevelType w:val="multilevel"/>
    <w:tmpl w:val="771CD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4E"/>
    <w:rsid w:val="000E154E"/>
    <w:rsid w:val="001873F3"/>
    <w:rsid w:val="001B3748"/>
    <w:rsid w:val="0023233B"/>
    <w:rsid w:val="002419AC"/>
    <w:rsid w:val="0025550D"/>
    <w:rsid w:val="00293E50"/>
    <w:rsid w:val="00310CFE"/>
    <w:rsid w:val="003361CC"/>
    <w:rsid w:val="0037348B"/>
    <w:rsid w:val="003F0AC0"/>
    <w:rsid w:val="004B0A45"/>
    <w:rsid w:val="005E5DFC"/>
    <w:rsid w:val="00605608"/>
    <w:rsid w:val="006E149B"/>
    <w:rsid w:val="00766AF6"/>
    <w:rsid w:val="0086396C"/>
    <w:rsid w:val="008E0A1C"/>
    <w:rsid w:val="009034CA"/>
    <w:rsid w:val="00994E15"/>
    <w:rsid w:val="00A30548"/>
    <w:rsid w:val="00A43842"/>
    <w:rsid w:val="00CC2443"/>
    <w:rsid w:val="00D926A0"/>
    <w:rsid w:val="00DC7671"/>
    <w:rsid w:val="00DF5101"/>
    <w:rsid w:val="00ED05D5"/>
    <w:rsid w:val="00F271A6"/>
    <w:rsid w:val="00FF59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7AE17"/>
  <w15:docId w15:val="{A075D259-90A7-443F-BC1B-C2D2E8B7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header"/>
    <w:basedOn w:val="a"/>
    <w:link w:val="ae"/>
    <w:uiPriority w:val="99"/>
    <w:unhideWhenUsed/>
    <w:rsid w:val="0023233B"/>
    <w:pPr>
      <w:tabs>
        <w:tab w:val="center" w:pos="4153"/>
        <w:tab w:val="right" w:pos="8306"/>
      </w:tabs>
      <w:snapToGrid w:val="0"/>
    </w:pPr>
    <w:rPr>
      <w:sz w:val="20"/>
      <w:szCs w:val="20"/>
    </w:rPr>
  </w:style>
  <w:style w:type="character" w:customStyle="1" w:styleId="ae">
    <w:name w:val="頁首 字元"/>
    <w:basedOn w:val="a0"/>
    <w:link w:val="ad"/>
    <w:uiPriority w:val="99"/>
    <w:rsid w:val="0023233B"/>
    <w:rPr>
      <w:sz w:val="20"/>
      <w:szCs w:val="20"/>
    </w:rPr>
  </w:style>
  <w:style w:type="paragraph" w:styleId="af">
    <w:name w:val="footer"/>
    <w:basedOn w:val="a"/>
    <w:link w:val="af0"/>
    <w:uiPriority w:val="99"/>
    <w:unhideWhenUsed/>
    <w:rsid w:val="0023233B"/>
    <w:pPr>
      <w:tabs>
        <w:tab w:val="center" w:pos="4153"/>
        <w:tab w:val="right" w:pos="8306"/>
      </w:tabs>
      <w:snapToGrid w:val="0"/>
    </w:pPr>
    <w:rPr>
      <w:sz w:val="20"/>
      <w:szCs w:val="20"/>
    </w:rPr>
  </w:style>
  <w:style w:type="character" w:customStyle="1" w:styleId="af0">
    <w:name w:val="頁尾 字元"/>
    <w:basedOn w:val="a0"/>
    <w:link w:val="af"/>
    <w:uiPriority w:val="99"/>
    <w:rsid w:val="0023233B"/>
    <w:rPr>
      <w:sz w:val="20"/>
      <w:szCs w:val="20"/>
    </w:rPr>
  </w:style>
  <w:style w:type="table" w:styleId="af1">
    <w:name w:val="Table Grid"/>
    <w:basedOn w:val="a1"/>
    <w:uiPriority w:val="39"/>
    <w:rsid w:val="00ED05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rsid w:val="00ED05D5"/>
    <w:rPr>
      <w:sz w:val="32"/>
      <w:szCs w:val="32"/>
    </w:rPr>
  </w:style>
  <w:style w:type="paragraph" w:styleId="af2">
    <w:name w:val="Balloon Text"/>
    <w:basedOn w:val="a"/>
    <w:link w:val="af3"/>
    <w:uiPriority w:val="99"/>
    <w:semiHidden/>
    <w:unhideWhenUsed/>
    <w:rsid w:val="00DC7671"/>
    <w:pPr>
      <w:spacing w:line="240" w:lineRule="auto"/>
    </w:pPr>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DC76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0D96-5073-4EA0-887C-2F165BFB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2726</Words>
  <Characters>15539</Characters>
  <Application>Microsoft Office Word</Application>
  <DocSecurity>0</DocSecurity>
  <Lines>129</Lines>
  <Paragraphs>36</Paragraphs>
  <ScaleCrop>false</ScaleCrop>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張祐嘉</dc:creator>
  <cp:lastModifiedBy>袁筱婷</cp:lastModifiedBy>
  <cp:revision>4</cp:revision>
  <cp:lastPrinted>2024-01-25T03:03:00Z</cp:lastPrinted>
  <dcterms:created xsi:type="dcterms:W3CDTF">2025-04-18T09:58:00Z</dcterms:created>
  <dcterms:modified xsi:type="dcterms:W3CDTF">2026-04-08T07:15:00Z</dcterms:modified>
</cp:coreProperties>
</file>